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82B11" w:rsidP="6A6413A1" w:rsidRDefault="008243FB" w14:paraId="605FF1F3" w14:textId="77777777" w14:noSpellErr="1">
      <w:pPr>
        <w:pStyle w:val="Normal"/>
        <w:rPr>
          <w:rFonts w:ascii="Arial" w:hAnsi="Arial" w:eastAsia="Arial" w:cs="Arial"/>
        </w:rPr>
      </w:pPr>
      <w:r>
        <w:rPr/>
        <w:t>USDA</w:t>
      </w:r>
      <w:r>
        <w:rPr>
          <w:spacing w:val="-10"/>
        </w:rPr>
        <w:t xml:space="preserve"> </w:t>
      </w:r>
      <w:r>
        <w:rPr/>
        <w:t>Forest</w:t>
      </w:r>
      <w:r>
        <w:rPr>
          <w:spacing w:val="-10"/>
        </w:rPr>
        <w:t xml:space="preserve"> </w:t>
      </w:r>
      <w:r>
        <w:rPr/>
        <w:t>Service</w:t>
      </w:r>
      <w:r>
        <w:rPr>
          <w:spacing w:val="-9"/>
        </w:rPr>
        <w:t xml:space="preserve"> </w:t>
      </w:r>
      <w:r>
        <w:rPr/>
        <w:t>Land</w:t>
      </w:r>
      <w:r>
        <w:rPr>
          <w:spacing w:val="-10"/>
        </w:rPr>
        <w:t xml:space="preserve"> </w:t>
      </w:r>
      <w:r>
        <w:rPr/>
        <w:t>Acquisition</w:t>
      </w:r>
      <w:r>
        <w:rPr>
          <w:spacing w:val="-9"/>
        </w:rPr>
        <w:t xml:space="preserve"> </w:t>
      </w:r>
      <w:r>
        <w:rPr/>
        <w:t>Proposal</w:t>
      </w:r>
    </w:p>
    <w:p w:rsidR="00E82B11" w:rsidRDefault="00423CAA" w14:paraId="5BD1E246" w14:textId="77777777">
      <w:pPr>
        <w:pStyle w:val="Heading1"/>
        <w:tabs>
          <w:tab w:val="left" w:pos="8192"/>
        </w:tabs>
        <w:spacing w:before="56"/>
        <w:ind w:left="183"/>
      </w:pPr>
      <w:r>
        <w:pict w14:anchorId="340BA363">
          <v:rect id="docshape4" style="position:absolute;left:0;text-align:left;margin-left:531.7pt;margin-top:36.3pt;width:43.2pt;height:.85pt;z-index:15728640;mso-position-horizontal-relative:page" o:spid="_x0000_s1027" fillcolor="black" stroked="f">
            <w10:wrap anchorx="page"/>
          </v:rect>
        </w:pict>
      </w:r>
      <w:bookmarkStart w:name="Project/Unit:" w:id="0"/>
      <w:bookmarkEnd w:id="0"/>
      <w:r w:rsidR="008243FB">
        <w:t>Agency:</w:t>
      </w:r>
      <w:r w:rsidR="008243FB">
        <w:rPr>
          <w:spacing w:val="-1"/>
        </w:rPr>
        <w:t xml:space="preserve"> </w:t>
      </w:r>
      <w:r w:rsidR="008243FB">
        <w:t>U.S.</w:t>
      </w:r>
      <w:r w:rsidR="008243FB">
        <w:rPr>
          <w:spacing w:val="-1"/>
        </w:rPr>
        <w:t xml:space="preserve"> </w:t>
      </w:r>
      <w:r w:rsidR="008243FB">
        <w:t>Forest</w:t>
      </w:r>
      <w:r w:rsidR="008243FB">
        <w:rPr>
          <w:spacing w:val="16"/>
        </w:rPr>
        <w:t xml:space="preserve"> </w:t>
      </w:r>
      <w:r w:rsidR="008243FB">
        <w:t>Service</w:t>
      </w:r>
      <w:r w:rsidR="008243FB">
        <w:tab/>
      </w:r>
      <w:r w:rsidR="008243FB">
        <w:rPr>
          <w:position w:val="5"/>
        </w:rPr>
        <w:t>Fiscal</w:t>
      </w:r>
      <w:r w:rsidR="008243FB">
        <w:rPr>
          <w:spacing w:val="-8"/>
          <w:position w:val="5"/>
        </w:rPr>
        <w:t xml:space="preserve"> </w:t>
      </w:r>
      <w:r w:rsidR="008243FB">
        <w:rPr>
          <w:position w:val="5"/>
        </w:rPr>
        <w:t>Year</w:t>
      </w:r>
      <w:r w:rsidR="008243FB">
        <w:rPr>
          <w:spacing w:val="-7"/>
          <w:position w:val="5"/>
        </w:rPr>
        <w:t xml:space="preserve"> </w:t>
      </w:r>
      <w:r w:rsidR="008243FB">
        <w:rPr>
          <w:position w:val="5"/>
        </w:rPr>
        <w:t>2023</w:t>
      </w:r>
    </w:p>
    <w:p w:rsidR="00E82B11" w:rsidRDefault="00E82B11" w14:paraId="1DE27FF5" w14:textId="77777777">
      <w:pPr>
        <w:sectPr w:rsidR="00E82B11">
          <w:footerReference w:type="default" r:id="rId8"/>
          <w:type w:val="continuous"/>
          <w:pgSz w:w="12240" w:h="15840" w:orient="portrait"/>
          <w:pgMar w:top="220" w:right="400" w:bottom="720" w:left="400" w:header="0" w:footer="529" w:gutter="0"/>
          <w:pgNumType w:start="1"/>
          <w:cols w:space="720"/>
        </w:sectPr>
      </w:pPr>
    </w:p>
    <w:p w:rsidRPr="008B5BC4" w:rsidR="00E82B11" w:rsidRDefault="008243FB" w14:paraId="15539C65" w14:textId="2BE319DF">
      <w:pPr>
        <w:spacing w:before="136"/>
        <w:ind w:left="195"/>
        <w:rPr>
          <w:rFonts w:asciiTheme="minorHAnsi" w:hAnsiTheme="minorHAnsi" w:cstheme="minorHAnsi"/>
          <w:sz w:val="24"/>
        </w:rPr>
      </w:pPr>
      <w:r>
        <w:rPr>
          <w:rFonts w:ascii="Calibri"/>
          <w:b/>
          <w:position w:val="2"/>
          <w:sz w:val="24"/>
        </w:rPr>
        <w:t>Project/Unit:</w:t>
      </w:r>
      <w:r>
        <w:rPr>
          <w:rFonts w:ascii="Calibri"/>
          <w:b/>
          <w:spacing w:val="12"/>
          <w:position w:val="2"/>
          <w:sz w:val="24"/>
        </w:rPr>
        <w:t xml:space="preserve"> </w:t>
      </w:r>
      <w:r w:rsidRPr="008B5BC4">
        <w:rPr>
          <w:rFonts w:asciiTheme="minorHAnsi" w:hAnsiTheme="minorHAnsi" w:cstheme="minorHAnsi"/>
          <w:sz w:val="24"/>
        </w:rPr>
        <w:t>National</w:t>
      </w:r>
      <w:r w:rsidRPr="008B5BC4">
        <w:rPr>
          <w:rFonts w:asciiTheme="minorHAnsi" w:hAnsiTheme="minorHAnsi" w:cstheme="minorHAnsi"/>
          <w:spacing w:val="-1"/>
          <w:sz w:val="24"/>
        </w:rPr>
        <w:t xml:space="preserve"> </w:t>
      </w:r>
      <w:r w:rsidRPr="008B5BC4">
        <w:rPr>
          <w:rFonts w:asciiTheme="minorHAnsi" w:hAnsiTheme="minorHAnsi" w:cstheme="minorHAnsi"/>
          <w:sz w:val="24"/>
        </w:rPr>
        <w:t>Forest</w:t>
      </w:r>
      <w:r w:rsidRPr="008B5BC4">
        <w:rPr>
          <w:rFonts w:asciiTheme="minorHAnsi" w:hAnsiTheme="minorHAnsi" w:cstheme="minorHAnsi"/>
          <w:spacing w:val="-1"/>
          <w:sz w:val="24"/>
        </w:rPr>
        <w:t xml:space="preserve"> </w:t>
      </w:r>
      <w:r w:rsidRPr="008B5BC4">
        <w:rPr>
          <w:rFonts w:asciiTheme="minorHAnsi" w:hAnsiTheme="minorHAnsi" w:cstheme="minorHAnsi"/>
          <w:sz w:val="24"/>
        </w:rPr>
        <w:t>or</w:t>
      </w:r>
      <w:r w:rsidRPr="008B5BC4">
        <w:rPr>
          <w:rFonts w:asciiTheme="minorHAnsi" w:hAnsiTheme="minorHAnsi" w:cstheme="minorHAnsi"/>
          <w:spacing w:val="-2"/>
          <w:sz w:val="24"/>
        </w:rPr>
        <w:t xml:space="preserve"> </w:t>
      </w:r>
      <w:r w:rsidRPr="008B5BC4">
        <w:rPr>
          <w:rFonts w:asciiTheme="minorHAnsi" w:hAnsiTheme="minorHAnsi" w:cstheme="minorHAnsi"/>
          <w:sz w:val="24"/>
        </w:rPr>
        <w:t>Grassland/Wilderness/W&amp;S</w:t>
      </w:r>
      <w:r w:rsidRPr="008B5BC4">
        <w:rPr>
          <w:rFonts w:asciiTheme="minorHAnsi" w:hAnsiTheme="minorHAnsi" w:cstheme="minorHAnsi"/>
          <w:spacing w:val="-3"/>
          <w:sz w:val="24"/>
        </w:rPr>
        <w:t xml:space="preserve"> </w:t>
      </w:r>
      <w:r w:rsidRPr="008B5BC4">
        <w:rPr>
          <w:rFonts w:asciiTheme="minorHAnsi" w:hAnsiTheme="minorHAnsi" w:cstheme="minorHAnsi"/>
          <w:sz w:val="24"/>
        </w:rPr>
        <w:t>River</w:t>
      </w:r>
      <w:r w:rsidRPr="008B5BC4">
        <w:rPr>
          <w:rFonts w:asciiTheme="minorHAnsi" w:hAnsiTheme="minorHAnsi" w:cstheme="minorHAnsi"/>
          <w:spacing w:val="-1"/>
          <w:sz w:val="24"/>
        </w:rPr>
        <w:t xml:space="preserve"> </w:t>
      </w:r>
      <w:r w:rsidRPr="008B5BC4">
        <w:rPr>
          <w:rFonts w:asciiTheme="minorHAnsi" w:hAnsiTheme="minorHAnsi" w:cstheme="minorHAnsi"/>
          <w:sz w:val="24"/>
        </w:rPr>
        <w:t>Etc.</w:t>
      </w:r>
    </w:p>
    <w:p w:rsidRPr="008B5BC4" w:rsidR="00E82B11" w:rsidRDefault="00423CAA" w14:paraId="43A37F9F" w14:textId="42644279">
      <w:pPr>
        <w:spacing w:before="32"/>
        <w:ind w:left="195"/>
        <w:rPr>
          <w:rFonts w:asciiTheme="minorHAnsi" w:hAnsiTheme="minorHAnsi" w:cstheme="minorHAnsi"/>
          <w:sz w:val="17"/>
        </w:rPr>
      </w:pPr>
      <w:r>
        <w:rPr>
          <w:rFonts w:asciiTheme="minorHAnsi" w:hAnsiTheme="minorHAnsi" w:cstheme="minorHAnsi"/>
        </w:rPr>
        <w:pict w14:anchorId="3D87DF3D">
          <v:shapetype id="_x0000_t202" coordsize="21600,21600" o:spt="202" path="m,l,21600r21600,l21600,xe">
            <v:stroke joinstyle="miter"/>
            <v:path gradientshapeok="t" o:connecttype="rect"/>
          </v:shapetype>
          <v:shape id="docshape5" style="position:absolute;left:0;text-align:left;margin-left:350.4pt;margin-top:1.6pt;width:235.95pt;height:235.5pt;z-index:15729152;mso-position-horizontal-relative:page" o:spid="_x0000_s1026" filled="f" stroked="f" type="#_x0000_t202">
            <v:textbox inset="0,0,0,0">
              <w:txbxContent>
                <w:tbl>
                  <w:tblPr>
                    <w:tblW w:w="0" w:type="auto"/>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1567"/>
                    <w:gridCol w:w="1560"/>
                    <w:gridCol w:w="1570"/>
                  </w:tblGrid>
                  <w:tr w:rsidR="00E82B11" w14:paraId="1262183C" w14:textId="77777777">
                    <w:trPr>
                      <w:trHeight w:val="287"/>
                    </w:trPr>
                    <w:tc>
                      <w:tcPr>
                        <w:tcW w:w="4697" w:type="dxa"/>
                        <w:gridSpan w:val="3"/>
                        <w:tcBorders>
                          <w:bottom w:val="nil"/>
                        </w:tcBorders>
                        <w:shd w:val="clear" w:color="auto" w:fill="E1E1E1"/>
                      </w:tcPr>
                      <w:p w:rsidR="00E82B11" w:rsidRDefault="008243FB" w14:paraId="4DB0CAD4" w14:textId="77777777">
                        <w:pPr>
                          <w:pStyle w:val="TableParagraph"/>
                          <w:spacing w:before="6"/>
                          <w:ind w:left="1322"/>
                          <w:jc w:val="left"/>
                          <w:rPr>
                            <w:sz w:val="20"/>
                          </w:rPr>
                        </w:pPr>
                        <w:r>
                          <w:rPr>
                            <w:sz w:val="20"/>
                          </w:rPr>
                          <w:t>Proposed</w:t>
                        </w:r>
                        <w:r>
                          <w:rPr>
                            <w:spacing w:val="-4"/>
                            <w:sz w:val="20"/>
                          </w:rPr>
                          <w:t xml:space="preserve"> </w:t>
                        </w:r>
                        <w:r>
                          <w:rPr>
                            <w:sz w:val="20"/>
                          </w:rPr>
                          <w:t>for</w:t>
                        </w:r>
                        <w:r>
                          <w:rPr>
                            <w:spacing w:val="-3"/>
                            <w:sz w:val="20"/>
                          </w:rPr>
                          <w:t xml:space="preserve"> </w:t>
                        </w:r>
                        <w:r>
                          <w:rPr>
                            <w:sz w:val="20"/>
                          </w:rPr>
                          <w:t>FY</w:t>
                        </w:r>
                        <w:r>
                          <w:rPr>
                            <w:spacing w:val="3"/>
                            <w:sz w:val="20"/>
                          </w:rPr>
                          <w:t xml:space="preserve"> </w:t>
                        </w:r>
                        <w:r>
                          <w:rPr>
                            <w:sz w:val="20"/>
                          </w:rPr>
                          <w:t>2022</w:t>
                        </w:r>
                      </w:p>
                    </w:tc>
                  </w:tr>
                  <w:tr w:rsidR="00E82B11" w14:paraId="3595999E" w14:textId="77777777">
                    <w:trPr>
                      <w:trHeight w:val="359"/>
                    </w:trPr>
                    <w:tc>
                      <w:tcPr>
                        <w:tcW w:w="1567" w:type="dxa"/>
                        <w:tcBorders>
                          <w:top w:val="nil"/>
                        </w:tcBorders>
                      </w:tcPr>
                      <w:p w:rsidR="00E82B11" w:rsidRDefault="008243FB" w14:paraId="58487AE1" w14:textId="77777777">
                        <w:pPr>
                          <w:pStyle w:val="TableParagraph"/>
                          <w:spacing w:before="40"/>
                          <w:ind w:left="282" w:right="272"/>
                          <w:rPr>
                            <w:b/>
                            <w:sz w:val="20"/>
                          </w:rPr>
                        </w:pPr>
                        <w:r>
                          <w:rPr>
                            <w:b/>
                            <w:sz w:val="20"/>
                          </w:rPr>
                          <w:t>Interest</w:t>
                        </w:r>
                      </w:p>
                    </w:tc>
                    <w:tc>
                      <w:tcPr>
                        <w:tcW w:w="1560" w:type="dxa"/>
                        <w:tcBorders>
                          <w:top w:val="nil"/>
                        </w:tcBorders>
                      </w:tcPr>
                      <w:p w:rsidR="00E82B11" w:rsidRDefault="008243FB" w14:paraId="6F9EF5B5" w14:textId="77777777">
                        <w:pPr>
                          <w:pStyle w:val="TableParagraph"/>
                          <w:spacing w:before="40"/>
                          <w:ind w:left="30" w:right="11"/>
                          <w:rPr>
                            <w:b/>
                            <w:sz w:val="20"/>
                          </w:rPr>
                        </w:pPr>
                        <w:r>
                          <w:rPr>
                            <w:b/>
                            <w:sz w:val="20"/>
                          </w:rPr>
                          <w:t>Acres</w:t>
                        </w:r>
                      </w:p>
                    </w:tc>
                    <w:tc>
                      <w:tcPr>
                        <w:tcW w:w="1570" w:type="dxa"/>
                        <w:tcBorders>
                          <w:top w:val="nil"/>
                        </w:tcBorders>
                      </w:tcPr>
                      <w:p w:rsidR="00E82B11" w:rsidRDefault="008243FB" w14:paraId="40451724" w14:textId="77777777">
                        <w:pPr>
                          <w:pStyle w:val="TableParagraph"/>
                          <w:spacing w:before="40"/>
                          <w:ind w:left="540" w:right="530"/>
                          <w:rPr>
                            <w:b/>
                            <w:sz w:val="20"/>
                          </w:rPr>
                        </w:pPr>
                        <w:r>
                          <w:rPr>
                            <w:b/>
                            <w:sz w:val="20"/>
                          </w:rPr>
                          <w:t>Cost</w:t>
                        </w:r>
                      </w:p>
                    </w:tc>
                  </w:tr>
                  <w:tr w:rsidR="00E82B11" w14:paraId="30C12714" w14:textId="77777777">
                    <w:trPr>
                      <w:trHeight w:val="345"/>
                    </w:trPr>
                    <w:tc>
                      <w:tcPr>
                        <w:tcW w:w="1567" w:type="dxa"/>
                      </w:tcPr>
                      <w:p w:rsidR="00E82B11" w:rsidP="00474CDA" w:rsidRDefault="008243FB" w14:paraId="47331E8F" w14:textId="77777777">
                        <w:pPr>
                          <w:pStyle w:val="TableParagraph"/>
                          <w:ind w:left="282" w:right="273"/>
                          <w:rPr>
                            <w:sz w:val="20"/>
                          </w:rPr>
                        </w:pPr>
                        <w:r>
                          <w:rPr>
                            <w:sz w:val="20"/>
                          </w:rPr>
                          <w:t>Fee</w:t>
                        </w:r>
                      </w:p>
                    </w:tc>
                    <w:tc>
                      <w:tcPr>
                        <w:tcW w:w="1560" w:type="dxa"/>
                      </w:tcPr>
                      <w:p w:rsidRPr="000C6D99" w:rsidR="00E82B11" w:rsidP="00474CDA" w:rsidRDefault="008243FB" w14:paraId="0F283DD4" w14:textId="77777777">
                        <w:pPr>
                          <w:pStyle w:val="TableParagraph"/>
                          <w:ind w:left="30" w:right="17"/>
                          <w:rPr>
                            <w:rFonts w:asciiTheme="minorHAnsi" w:hAnsiTheme="minorHAnsi" w:cstheme="minorHAnsi"/>
                            <w:sz w:val="18"/>
                            <w:szCs w:val="24"/>
                          </w:rPr>
                        </w:pPr>
                        <w:r w:rsidRPr="000C6D99">
                          <w:rPr>
                            <w:rFonts w:asciiTheme="minorHAnsi" w:hAnsiTheme="minorHAnsi" w:cstheme="minorHAnsi"/>
                            <w:sz w:val="18"/>
                            <w:szCs w:val="24"/>
                          </w:rPr>
                          <w:t>Fee</w:t>
                        </w:r>
                        <w:r w:rsidRPr="000C6D99">
                          <w:rPr>
                            <w:rFonts w:asciiTheme="minorHAnsi" w:hAnsiTheme="minorHAnsi" w:cstheme="minorHAnsi"/>
                            <w:spacing w:val="5"/>
                            <w:sz w:val="18"/>
                            <w:szCs w:val="24"/>
                          </w:rPr>
                          <w:t xml:space="preserve"> </w:t>
                        </w:r>
                        <w:r w:rsidRPr="000C6D99">
                          <w:rPr>
                            <w:rFonts w:asciiTheme="minorHAnsi" w:hAnsiTheme="minorHAnsi" w:cstheme="minorHAnsi"/>
                            <w:sz w:val="18"/>
                            <w:szCs w:val="24"/>
                          </w:rPr>
                          <w:t>acres</w:t>
                        </w:r>
                        <w:r w:rsidRPr="000C6D99">
                          <w:rPr>
                            <w:rFonts w:asciiTheme="minorHAnsi" w:hAnsiTheme="minorHAnsi" w:cstheme="minorHAnsi"/>
                            <w:spacing w:val="5"/>
                            <w:sz w:val="18"/>
                            <w:szCs w:val="24"/>
                          </w:rPr>
                          <w:t xml:space="preserve"> </w:t>
                        </w:r>
                        <w:r w:rsidRPr="000C6D99">
                          <w:rPr>
                            <w:rFonts w:asciiTheme="minorHAnsi" w:hAnsiTheme="minorHAnsi" w:cstheme="minorHAnsi"/>
                            <w:sz w:val="18"/>
                            <w:szCs w:val="24"/>
                          </w:rPr>
                          <w:t>proposed</w:t>
                        </w:r>
                      </w:p>
                    </w:tc>
                    <w:tc>
                      <w:tcPr>
                        <w:tcW w:w="1570" w:type="dxa"/>
                      </w:tcPr>
                      <w:p w:rsidRPr="000C6D99" w:rsidR="00E82B11" w:rsidP="00474CDA" w:rsidRDefault="008243FB" w14:paraId="15D89462" w14:textId="77777777">
                        <w:pPr>
                          <w:pStyle w:val="TableParagraph"/>
                          <w:ind w:right="82"/>
                          <w:rPr>
                            <w:rFonts w:asciiTheme="minorHAnsi" w:hAnsiTheme="minorHAnsi" w:cstheme="minorHAnsi"/>
                            <w:sz w:val="18"/>
                            <w:szCs w:val="24"/>
                          </w:rPr>
                        </w:pPr>
                        <w:r w:rsidRPr="000C6D99">
                          <w:rPr>
                            <w:rFonts w:asciiTheme="minorHAnsi" w:hAnsiTheme="minorHAnsi" w:cstheme="minorHAnsi"/>
                            <w:sz w:val="18"/>
                            <w:szCs w:val="24"/>
                          </w:rPr>
                          <w:t>Costs</w:t>
                        </w:r>
                        <w:r w:rsidRPr="000C6D99">
                          <w:rPr>
                            <w:rFonts w:asciiTheme="minorHAnsi" w:hAnsiTheme="minorHAnsi" w:cstheme="minorHAnsi"/>
                            <w:spacing w:val="6"/>
                            <w:sz w:val="18"/>
                            <w:szCs w:val="24"/>
                          </w:rPr>
                          <w:t xml:space="preserve"> </w:t>
                        </w:r>
                        <w:r w:rsidRPr="000C6D99">
                          <w:rPr>
                            <w:rFonts w:asciiTheme="minorHAnsi" w:hAnsiTheme="minorHAnsi" w:cstheme="minorHAnsi"/>
                            <w:sz w:val="18"/>
                            <w:szCs w:val="24"/>
                          </w:rPr>
                          <w:t>proposed</w:t>
                        </w:r>
                      </w:p>
                    </w:tc>
                  </w:tr>
                  <w:tr w:rsidR="00E82B11" w14:paraId="714121E5" w14:textId="77777777">
                    <w:trPr>
                      <w:trHeight w:val="345"/>
                    </w:trPr>
                    <w:tc>
                      <w:tcPr>
                        <w:tcW w:w="1567" w:type="dxa"/>
                      </w:tcPr>
                      <w:p w:rsidR="00E82B11" w:rsidRDefault="008243FB" w14:paraId="7D04FBEF" w14:textId="77777777">
                        <w:pPr>
                          <w:pStyle w:val="TableParagraph"/>
                          <w:spacing w:before="42"/>
                          <w:ind w:left="282" w:right="268"/>
                          <w:rPr>
                            <w:sz w:val="20"/>
                          </w:rPr>
                        </w:pPr>
                        <w:r>
                          <w:rPr>
                            <w:sz w:val="20"/>
                          </w:rPr>
                          <w:t>Easement</w:t>
                        </w:r>
                      </w:p>
                    </w:tc>
                    <w:tc>
                      <w:tcPr>
                        <w:tcW w:w="1560" w:type="dxa"/>
                      </w:tcPr>
                      <w:p w:rsidRPr="000C6D99" w:rsidR="00E82B11" w:rsidP="00474CDA" w:rsidRDefault="008243FB" w14:paraId="4341FF94" w14:textId="45DDE236">
                        <w:pPr>
                          <w:pStyle w:val="TableParagraph"/>
                          <w:ind w:right="19"/>
                          <w:rPr>
                            <w:rFonts w:asciiTheme="minorHAnsi" w:hAnsiTheme="minorHAnsi" w:cstheme="minorHAnsi"/>
                            <w:spacing w:val="11"/>
                            <w:sz w:val="18"/>
                            <w:szCs w:val="24"/>
                          </w:rPr>
                        </w:pPr>
                        <w:r w:rsidRPr="000C6D99">
                          <w:rPr>
                            <w:rFonts w:asciiTheme="minorHAnsi" w:hAnsiTheme="minorHAnsi" w:cstheme="minorHAnsi"/>
                            <w:sz w:val="18"/>
                            <w:szCs w:val="24"/>
                          </w:rPr>
                          <w:t>Easement</w:t>
                        </w:r>
                        <w:r w:rsidRPr="000C6D99">
                          <w:rPr>
                            <w:rFonts w:asciiTheme="minorHAnsi" w:hAnsiTheme="minorHAnsi" w:cstheme="minorHAnsi"/>
                            <w:spacing w:val="11"/>
                            <w:sz w:val="18"/>
                            <w:szCs w:val="24"/>
                          </w:rPr>
                          <w:t xml:space="preserve"> </w:t>
                        </w:r>
                        <w:r w:rsidRPr="000C6D99">
                          <w:rPr>
                            <w:rFonts w:asciiTheme="minorHAnsi" w:hAnsiTheme="minorHAnsi" w:cstheme="minorHAnsi"/>
                            <w:sz w:val="18"/>
                            <w:szCs w:val="24"/>
                          </w:rPr>
                          <w:t>acres</w:t>
                        </w:r>
                        <w:r w:rsidRPr="000C6D99">
                          <w:rPr>
                            <w:rFonts w:asciiTheme="minorHAnsi" w:hAnsiTheme="minorHAnsi" w:cstheme="minorHAnsi"/>
                            <w:spacing w:val="11"/>
                            <w:sz w:val="18"/>
                            <w:szCs w:val="24"/>
                          </w:rPr>
                          <w:t xml:space="preserve"> </w:t>
                        </w:r>
                        <w:r w:rsidRPr="000C6D99">
                          <w:rPr>
                            <w:rFonts w:asciiTheme="minorHAnsi" w:hAnsiTheme="minorHAnsi" w:cstheme="minorHAnsi"/>
                            <w:sz w:val="18"/>
                            <w:szCs w:val="24"/>
                          </w:rPr>
                          <w:t>proposed</w:t>
                        </w:r>
                      </w:p>
                    </w:tc>
                    <w:tc>
                      <w:tcPr>
                        <w:tcW w:w="1570" w:type="dxa"/>
                      </w:tcPr>
                      <w:p w:rsidRPr="000C6D99" w:rsidR="00E82B11" w:rsidP="00474CDA" w:rsidRDefault="008243FB" w14:paraId="55F69F11" w14:textId="77777777">
                        <w:pPr>
                          <w:pStyle w:val="TableParagraph"/>
                          <w:ind w:right="64"/>
                          <w:rPr>
                            <w:rFonts w:asciiTheme="minorHAnsi" w:hAnsiTheme="minorHAnsi" w:cstheme="minorHAnsi"/>
                            <w:sz w:val="18"/>
                            <w:szCs w:val="24"/>
                          </w:rPr>
                        </w:pPr>
                        <w:r w:rsidRPr="000C6D99">
                          <w:rPr>
                            <w:rFonts w:asciiTheme="minorHAnsi" w:hAnsiTheme="minorHAnsi" w:cstheme="minorHAnsi"/>
                            <w:sz w:val="18"/>
                            <w:szCs w:val="24"/>
                          </w:rPr>
                          <w:t>Easement</w:t>
                        </w:r>
                        <w:r w:rsidRPr="000C6D99">
                          <w:rPr>
                            <w:rFonts w:asciiTheme="minorHAnsi" w:hAnsiTheme="minorHAnsi" w:cstheme="minorHAnsi"/>
                            <w:spacing w:val="7"/>
                            <w:sz w:val="18"/>
                            <w:szCs w:val="24"/>
                          </w:rPr>
                          <w:t xml:space="preserve"> </w:t>
                        </w:r>
                        <w:r w:rsidRPr="000C6D99">
                          <w:rPr>
                            <w:rFonts w:asciiTheme="minorHAnsi" w:hAnsiTheme="minorHAnsi" w:cstheme="minorHAnsi"/>
                            <w:sz w:val="18"/>
                            <w:szCs w:val="24"/>
                          </w:rPr>
                          <w:t>costs</w:t>
                        </w:r>
                        <w:r w:rsidRPr="000C6D99">
                          <w:rPr>
                            <w:rFonts w:asciiTheme="minorHAnsi" w:hAnsiTheme="minorHAnsi" w:cstheme="minorHAnsi"/>
                            <w:spacing w:val="7"/>
                            <w:sz w:val="18"/>
                            <w:szCs w:val="24"/>
                          </w:rPr>
                          <w:t xml:space="preserve"> </w:t>
                        </w:r>
                        <w:r w:rsidRPr="000C6D99">
                          <w:rPr>
                            <w:rFonts w:asciiTheme="minorHAnsi" w:hAnsiTheme="minorHAnsi" w:cstheme="minorHAnsi"/>
                            <w:sz w:val="18"/>
                            <w:szCs w:val="24"/>
                          </w:rPr>
                          <w:t>proposed</w:t>
                        </w:r>
                      </w:p>
                    </w:tc>
                  </w:tr>
                  <w:tr w:rsidR="00E82B11" w14:paraId="491DE4CD" w14:textId="77777777">
                    <w:trPr>
                      <w:trHeight w:val="345"/>
                    </w:trPr>
                    <w:tc>
                      <w:tcPr>
                        <w:tcW w:w="1567" w:type="dxa"/>
                      </w:tcPr>
                      <w:p w:rsidR="00E82B11" w:rsidRDefault="008243FB" w14:paraId="6ABE3C69" w14:textId="77777777">
                        <w:pPr>
                          <w:pStyle w:val="TableParagraph"/>
                          <w:spacing w:before="42"/>
                          <w:ind w:left="282" w:right="272"/>
                          <w:rPr>
                            <w:sz w:val="20"/>
                          </w:rPr>
                        </w:pPr>
                        <w:r>
                          <w:rPr>
                            <w:sz w:val="20"/>
                          </w:rPr>
                          <w:t>Other</w:t>
                        </w:r>
                      </w:p>
                    </w:tc>
                    <w:tc>
                      <w:tcPr>
                        <w:tcW w:w="1560" w:type="dxa"/>
                      </w:tcPr>
                      <w:p w:rsidRPr="000C6D99" w:rsidR="00E82B11" w:rsidRDefault="00E82B11" w14:paraId="1F20697B" w14:textId="77777777">
                        <w:pPr>
                          <w:pStyle w:val="TableParagraph"/>
                          <w:jc w:val="left"/>
                          <w:rPr>
                            <w:rFonts w:asciiTheme="minorHAnsi" w:hAnsiTheme="minorHAnsi" w:cstheme="minorHAnsi"/>
                            <w:sz w:val="18"/>
                            <w:szCs w:val="24"/>
                          </w:rPr>
                        </w:pPr>
                      </w:p>
                    </w:tc>
                    <w:tc>
                      <w:tcPr>
                        <w:tcW w:w="1570" w:type="dxa"/>
                      </w:tcPr>
                      <w:p w:rsidRPr="000C6D99" w:rsidR="00E82B11" w:rsidRDefault="00E82B11" w14:paraId="397B4549" w14:textId="77777777">
                        <w:pPr>
                          <w:pStyle w:val="TableParagraph"/>
                          <w:jc w:val="left"/>
                          <w:rPr>
                            <w:rFonts w:asciiTheme="minorHAnsi" w:hAnsiTheme="minorHAnsi" w:cstheme="minorHAnsi"/>
                            <w:sz w:val="18"/>
                            <w:szCs w:val="24"/>
                          </w:rPr>
                        </w:pPr>
                      </w:p>
                    </w:tc>
                  </w:tr>
                  <w:tr w:rsidR="00E82B11" w14:paraId="0584D256" w14:textId="77777777">
                    <w:trPr>
                      <w:trHeight w:val="272"/>
                    </w:trPr>
                    <w:tc>
                      <w:tcPr>
                        <w:tcW w:w="4697" w:type="dxa"/>
                        <w:gridSpan w:val="3"/>
                        <w:shd w:val="clear" w:color="auto" w:fill="E1E1E1"/>
                      </w:tcPr>
                      <w:p w:rsidRPr="000C6D99" w:rsidR="00E82B11" w:rsidRDefault="008243FB" w14:paraId="1ADF59CD" w14:textId="77777777">
                        <w:pPr>
                          <w:pStyle w:val="TableParagraph"/>
                          <w:spacing w:before="6"/>
                          <w:ind w:left="1587" w:right="1578"/>
                          <w:rPr>
                            <w:rFonts w:asciiTheme="minorHAnsi" w:hAnsiTheme="minorHAnsi" w:cstheme="minorHAnsi"/>
                            <w:sz w:val="18"/>
                            <w:szCs w:val="24"/>
                          </w:rPr>
                        </w:pPr>
                        <w:r w:rsidRPr="000C6D99">
                          <w:rPr>
                            <w:rFonts w:asciiTheme="minorHAnsi" w:hAnsiTheme="minorHAnsi" w:cstheme="minorHAnsi"/>
                            <w:sz w:val="18"/>
                            <w:szCs w:val="24"/>
                          </w:rPr>
                          <w:t>Acquired</w:t>
                        </w:r>
                        <w:r w:rsidRPr="000C6D99">
                          <w:rPr>
                            <w:rFonts w:asciiTheme="minorHAnsi" w:hAnsiTheme="minorHAnsi" w:cstheme="minorHAnsi"/>
                            <w:spacing w:val="-3"/>
                            <w:sz w:val="18"/>
                            <w:szCs w:val="24"/>
                          </w:rPr>
                          <w:t xml:space="preserve"> </w:t>
                        </w:r>
                        <w:r w:rsidRPr="000C6D99">
                          <w:rPr>
                            <w:rFonts w:asciiTheme="minorHAnsi" w:hAnsiTheme="minorHAnsi" w:cstheme="minorHAnsi"/>
                            <w:sz w:val="18"/>
                            <w:szCs w:val="24"/>
                          </w:rPr>
                          <w:t>to</w:t>
                        </w:r>
                        <w:r w:rsidRPr="000C6D99">
                          <w:rPr>
                            <w:rFonts w:asciiTheme="minorHAnsi" w:hAnsiTheme="minorHAnsi" w:cstheme="minorHAnsi"/>
                            <w:spacing w:val="-10"/>
                            <w:sz w:val="18"/>
                            <w:szCs w:val="24"/>
                          </w:rPr>
                          <w:t xml:space="preserve"> </w:t>
                        </w:r>
                        <w:r w:rsidRPr="000C6D99">
                          <w:rPr>
                            <w:rFonts w:asciiTheme="minorHAnsi" w:hAnsiTheme="minorHAnsi" w:cstheme="minorHAnsi"/>
                            <w:sz w:val="18"/>
                            <w:szCs w:val="24"/>
                          </w:rPr>
                          <w:t>Date</w:t>
                        </w:r>
                      </w:p>
                    </w:tc>
                  </w:tr>
                  <w:tr w:rsidR="00E82B11" w14:paraId="7F9C73F5" w14:textId="77777777">
                    <w:trPr>
                      <w:trHeight w:val="345"/>
                    </w:trPr>
                    <w:tc>
                      <w:tcPr>
                        <w:tcW w:w="1567" w:type="dxa"/>
                      </w:tcPr>
                      <w:p w:rsidR="00E82B11" w:rsidRDefault="008243FB" w14:paraId="5385DDF2" w14:textId="77777777">
                        <w:pPr>
                          <w:pStyle w:val="TableParagraph"/>
                          <w:spacing w:before="42"/>
                          <w:ind w:left="282" w:right="270"/>
                          <w:rPr>
                            <w:sz w:val="20"/>
                          </w:rPr>
                        </w:pPr>
                        <w:r>
                          <w:rPr>
                            <w:sz w:val="20"/>
                          </w:rPr>
                          <w:t>Protected</w:t>
                        </w:r>
                      </w:p>
                    </w:tc>
                    <w:tc>
                      <w:tcPr>
                        <w:tcW w:w="1560" w:type="dxa"/>
                      </w:tcPr>
                      <w:p w:rsidRPr="000C6D99" w:rsidR="00E82B11" w:rsidP="00474CDA" w:rsidRDefault="008243FB" w14:paraId="11F48764" w14:textId="77777777">
                        <w:pPr>
                          <w:pStyle w:val="TableParagraph"/>
                          <w:ind w:right="65"/>
                          <w:rPr>
                            <w:rFonts w:asciiTheme="minorHAnsi" w:hAnsiTheme="minorHAnsi" w:cstheme="minorHAnsi"/>
                            <w:sz w:val="18"/>
                            <w:szCs w:val="24"/>
                          </w:rPr>
                        </w:pPr>
                        <w:r w:rsidRPr="000C6D99">
                          <w:rPr>
                            <w:rFonts w:asciiTheme="minorHAnsi" w:hAnsiTheme="minorHAnsi" w:cstheme="minorHAnsi"/>
                            <w:w w:val="105"/>
                            <w:sz w:val="18"/>
                            <w:szCs w:val="24"/>
                          </w:rPr>
                          <w:t>Acres</w:t>
                        </w:r>
                        <w:r w:rsidRPr="000C6D99">
                          <w:rPr>
                            <w:rFonts w:asciiTheme="minorHAnsi" w:hAnsiTheme="minorHAnsi" w:cstheme="minorHAnsi"/>
                            <w:spacing w:val="1"/>
                            <w:w w:val="105"/>
                            <w:sz w:val="18"/>
                            <w:szCs w:val="24"/>
                          </w:rPr>
                          <w:t xml:space="preserve"> </w:t>
                        </w:r>
                        <w:r w:rsidRPr="000C6D99">
                          <w:rPr>
                            <w:rFonts w:asciiTheme="minorHAnsi" w:hAnsiTheme="minorHAnsi" w:cstheme="minorHAnsi"/>
                            <w:w w:val="105"/>
                            <w:sz w:val="18"/>
                            <w:szCs w:val="24"/>
                          </w:rPr>
                          <w:t>acquired</w:t>
                        </w:r>
                        <w:r w:rsidRPr="000C6D99">
                          <w:rPr>
                            <w:rFonts w:asciiTheme="minorHAnsi" w:hAnsiTheme="minorHAnsi" w:cstheme="minorHAnsi"/>
                            <w:spacing w:val="1"/>
                            <w:w w:val="105"/>
                            <w:sz w:val="18"/>
                            <w:szCs w:val="24"/>
                          </w:rPr>
                          <w:t xml:space="preserve"> </w:t>
                        </w:r>
                        <w:r w:rsidRPr="000C6D99">
                          <w:rPr>
                            <w:rFonts w:asciiTheme="minorHAnsi" w:hAnsiTheme="minorHAnsi" w:cstheme="minorHAnsi"/>
                            <w:w w:val="105"/>
                            <w:sz w:val="18"/>
                            <w:szCs w:val="24"/>
                          </w:rPr>
                          <w:t>over</w:t>
                        </w:r>
                        <w:r w:rsidRPr="000C6D99">
                          <w:rPr>
                            <w:rFonts w:asciiTheme="minorHAnsi" w:hAnsiTheme="minorHAnsi" w:cstheme="minorHAnsi"/>
                            <w:spacing w:val="1"/>
                            <w:w w:val="105"/>
                            <w:sz w:val="18"/>
                            <w:szCs w:val="24"/>
                          </w:rPr>
                          <w:t xml:space="preserve"> </w:t>
                        </w:r>
                        <w:r w:rsidRPr="000C6D99">
                          <w:rPr>
                            <w:rFonts w:asciiTheme="minorHAnsi" w:hAnsiTheme="minorHAnsi" w:cstheme="minorHAnsi"/>
                            <w:w w:val="105"/>
                            <w:sz w:val="18"/>
                            <w:szCs w:val="24"/>
                          </w:rPr>
                          <w:t>life</w:t>
                        </w:r>
                        <w:r w:rsidRPr="000C6D99">
                          <w:rPr>
                            <w:rFonts w:asciiTheme="minorHAnsi" w:hAnsiTheme="minorHAnsi" w:cstheme="minorHAnsi"/>
                            <w:spacing w:val="1"/>
                            <w:w w:val="105"/>
                            <w:sz w:val="18"/>
                            <w:szCs w:val="24"/>
                          </w:rPr>
                          <w:t xml:space="preserve"> </w:t>
                        </w:r>
                        <w:r w:rsidRPr="000C6D99">
                          <w:rPr>
                            <w:rFonts w:asciiTheme="minorHAnsi" w:hAnsiTheme="minorHAnsi" w:cstheme="minorHAnsi"/>
                            <w:w w:val="105"/>
                            <w:sz w:val="18"/>
                            <w:szCs w:val="24"/>
                          </w:rPr>
                          <w:t>of</w:t>
                        </w:r>
                        <w:r w:rsidRPr="000C6D99">
                          <w:rPr>
                            <w:rFonts w:asciiTheme="minorHAnsi" w:hAnsiTheme="minorHAnsi" w:cstheme="minorHAnsi"/>
                            <w:spacing w:val="2"/>
                            <w:w w:val="105"/>
                            <w:sz w:val="18"/>
                            <w:szCs w:val="24"/>
                          </w:rPr>
                          <w:t xml:space="preserve"> </w:t>
                        </w:r>
                        <w:r w:rsidRPr="000C6D99">
                          <w:rPr>
                            <w:rFonts w:asciiTheme="minorHAnsi" w:hAnsiTheme="minorHAnsi" w:cstheme="minorHAnsi"/>
                            <w:w w:val="105"/>
                            <w:sz w:val="18"/>
                            <w:szCs w:val="24"/>
                          </w:rPr>
                          <w:t>project</w:t>
                        </w:r>
                      </w:p>
                    </w:tc>
                    <w:tc>
                      <w:tcPr>
                        <w:tcW w:w="1570" w:type="dxa"/>
                      </w:tcPr>
                      <w:p w:rsidRPr="000C6D99" w:rsidR="00E82B11" w:rsidP="00474CDA" w:rsidRDefault="008243FB" w14:paraId="6BCBAC43" w14:textId="77777777">
                        <w:pPr>
                          <w:pStyle w:val="TableParagraph"/>
                          <w:ind w:right="56"/>
                          <w:rPr>
                            <w:rFonts w:asciiTheme="minorHAnsi" w:hAnsiTheme="minorHAnsi" w:cstheme="minorHAnsi"/>
                            <w:sz w:val="18"/>
                            <w:szCs w:val="24"/>
                          </w:rPr>
                        </w:pPr>
                        <w:r w:rsidRPr="000C6D99">
                          <w:rPr>
                            <w:rFonts w:asciiTheme="minorHAnsi" w:hAnsiTheme="minorHAnsi" w:cstheme="minorHAnsi"/>
                            <w:sz w:val="18"/>
                            <w:szCs w:val="24"/>
                          </w:rPr>
                          <w:t>Acquisition</w:t>
                        </w:r>
                        <w:r w:rsidRPr="000C6D99">
                          <w:rPr>
                            <w:rFonts w:asciiTheme="minorHAnsi" w:hAnsiTheme="minorHAnsi" w:cstheme="minorHAnsi"/>
                            <w:spacing w:val="-1"/>
                            <w:sz w:val="18"/>
                            <w:szCs w:val="24"/>
                          </w:rPr>
                          <w:t xml:space="preserve"> </w:t>
                        </w:r>
                        <w:r w:rsidRPr="000C6D99">
                          <w:rPr>
                            <w:rFonts w:asciiTheme="minorHAnsi" w:hAnsiTheme="minorHAnsi" w:cstheme="minorHAnsi"/>
                            <w:sz w:val="18"/>
                            <w:szCs w:val="24"/>
                          </w:rPr>
                          <w:t>costs over</w:t>
                        </w:r>
                        <w:r w:rsidRPr="000C6D99">
                          <w:rPr>
                            <w:rFonts w:asciiTheme="minorHAnsi" w:hAnsiTheme="minorHAnsi" w:cstheme="minorHAnsi"/>
                            <w:spacing w:val="-1"/>
                            <w:sz w:val="18"/>
                            <w:szCs w:val="24"/>
                          </w:rPr>
                          <w:t xml:space="preserve"> </w:t>
                        </w:r>
                        <w:r w:rsidRPr="000C6D99">
                          <w:rPr>
                            <w:rFonts w:asciiTheme="minorHAnsi" w:hAnsiTheme="minorHAnsi" w:cstheme="minorHAnsi"/>
                            <w:sz w:val="18"/>
                            <w:szCs w:val="24"/>
                          </w:rPr>
                          <w:t>life of project</w:t>
                        </w:r>
                      </w:p>
                    </w:tc>
                  </w:tr>
                  <w:tr w:rsidR="00E82B11" w14:paraId="5B901A12" w14:textId="77777777">
                    <w:trPr>
                      <w:trHeight w:val="273"/>
                    </w:trPr>
                    <w:tc>
                      <w:tcPr>
                        <w:tcW w:w="4697" w:type="dxa"/>
                        <w:gridSpan w:val="3"/>
                        <w:shd w:val="clear" w:color="auto" w:fill="E1E1E1"/>
                      </w:tcPr>
                      <w:p w:rsidRPr="000C6D99" w:rsidR="00E82B11" w:rsidRDefault="008243FB" w14:paraId="30197451" w14:textId="77777777">
                        <w:pPr>
                          <w:pStyle w:val="TableParagraph"/>
                          <w:spacing w:before="6"/>
                          <w:ind w:left="1586" w:right="1578"/>
                          <w:rPr>
                            <w:rFonts w:asciiTheme="minorHAnsi" w:hAnsiTheme="minorHAnsi" w:cstheme="minorHAnsi"/>
                            <w:sz w:val="18"/>
                            <w:szCs w:val="24"/>
                          </w:rPr>
                        </w:pPr>
                        <w:r w:rsidRPr="000C6D99">
                          <w:rPr>
                            <w:rFonts w:asciiTheme="minorHAnsi" w:hAnsiTheme="minorHAnsi" w:cstheme="minorHAnsi"/>
                            <w:sz w:val="18"/>
                            <w:szCs w:val="24"/>
                          </w:rPr>
                          <w:t>In</w:t>
                        </w:r>
                        <w:r w:rsidRPr="000C6D99">
                          <w:rPr>
                            <w:rFonts w:asciiTheme="minorHAnsi" w:hAnsiTheme="minorHAnsi" w:cstheme="minorHAnsi"/>
                            <w:spacing w:val="-4"/>
                            <w:sz w:val="18"/>
                            <w:szCs w:val="24"/>
                          </w:rPr>
                          <w:t xml:space="preserve"> </w:t>
                        </w:r>
                        <w:r w:rsidRPr="000C6D99">
                          <w:rPr>
                            <w:rFonts w:asciiTheme="minorHAnsi" w:hAnsiTheme="minorHAnsi" w:cstheme="minorHAnsi"/>
                            <w:sz w:val="18"/>
                            <w:szCs w:val="24"/>
                          </w:rPr>
                          <w:t>Process</w:t>
                        </w:r>
                      </w:p>
                    </w:tc>
                  </w:tr>
                  <w:tr w:rsidRPr="00474CDA" w:rsidR="00E82B11" w14:paraId="08797910" w14:textId="77777777">
                    <w:trPr>
                      <w:trHeight w:val="345"/>
                    </w:trPr>
                    <w:tc>
                      <w:tcPr>
                        <w:tcW w:w="1567" w:type="dxa"/>
                      </w:tcPr>
                      <w:p w:rsidR="00E82B11" w:rsidRDefault="008243FB" w14:paraId="42450BCA" w14:textId="77777777">
                        <w:pPr>
                          <w:pStyle w:val="TableParagraph"/>
                          <w:spacing w:before="42"/>
                          <w:ind w:left="281" w:right="273"/>
                          <w:rPr>
                            <w:sz w:val="20"/>
                          </w:rPr>
                        </w:pPr>
                        <w:r>
                          <w:rPr>
                            <w:sz w:val="20"/>
                          </w:rPr>
                          <w:t>In</w:t>
                        </w:r>
                        <w:r>
                          <w:rPr>
                            <w:spacing w:val="-4"/>
                            <w:sz w:val="20"/>
                          </w:rPr>
                          <w:t xml:space="preserve"> </w:t>
                        </w:r>
                        <w:r>
                          <w:rPr>
                            <w:sz w:val="20"/>
                          </w:rPr>
                          <w:t>Process</w:t>
                        </w:r>
                      </w:p>
                    </w:tc>
                    <w:tc>
                      <w:tcPr>
                        <w:tcW w:w="1560" w:type="dxa"/>
                      </w:tcPr>
                      <w:p w:rsidRPr="000C6D99" w:rsidR="00E82B11" w:rsidP="00474CDA" w:rsidRDefault="008243FB" w14:paraId="1868EE77" w14:textId="77777777">
                        <w:pPr>
                          <w:pStyle w:val="TableParagraph"/>
                          <w:ind w:right="65"/>
                          <w:rPr>
                            <w:rFonts w:asciiTheme="minorHAnsi" w:hAnsiTheme="minorHAnsi" w:cstheme="minorHAnsi"/>
                            <w:sz w:val="18"/>
                            <w:szCs w:val="24"/>
                          </w:rPr>
                        </w:pPr>
                        <w:r w:rsidRPr="000C6D99">
                          <w:rPr>
                            <w:rFonts w:asciiTheme="minorHAnsi" w:hAnsiTheme="minorHAnsi" w:cstheme="minorHAnsi"/>
                            <w:sz w:val="18"/>
                            <w:szCs w:val="24"/>
                          </w:rPr>
                          <w:t>Acres</w:t>
                        </w:r>
                        <w:r w:rsidRPr="000C6D99">
                          <w:rPr>
                            <w:rFonts w:asciiTheme="minorHAnsi" w:hAnsiTheme="minorHAnsi" w:cstheme="minorHAnsi"/>
                            <w:spacing w:val="8"/>
                            <w:sz w:val="18"/>
                            <w:szCs w:val="24"/>
                          </w:rPr>
                          <w:t xml:space="preserve"> </w:t>
                        </w:r>
                        <w:r w:rsidRPr="000C6D99">
                          <w:rPr>
                            <w:rFonts w:asciiTheme="minorHAnsi" w:hAnsiTheme="minorHAnsi" w:cstheme="minorHAnsi"/>
                            <w:sz w:val="18"/>
                            <w:szCs w:val="24"/>
                          </w:rPr>
                          <w:t>currently</w:t>
                        </w:r>
                        <w:r w:rsidRPr="000C6D99">
                          <w:rPr>
                            <w:rFonts w:asciiTheme="minorHAnsi" w:hAnsiTheme="minorHAnsi" w:cstheme="minorHAnsi"/>
                            <w:spacing w:val="8"/>
                            <w:sz w:val="18"/>
                            <w:szCs w:val="24"/>
                          </w:rPr>
                          <w:t xml:space="preserve"> </w:t>
                        </w:r>
                        <w:r w:rsidRPr="000C6D99">
                          <w:rPr>
                            <w:rFonts w:asciiTheme="minorHAnsi" w:hAnsiTheme="minorHAnsi" w:cstheme="minorHAnsi"/>
                            <w:sz w:val="18"/>
                            <w:szCs w:val="24"/>
                          </w:rPr>
                          <w:t>being</w:t>
                        </w:r>
                        <w:r w:rsidRPr="000C6D99">
                          <w:rPr>
                            <w:rFonts w:asciiTheme="minorHAnsi" w:hAnsiTheme="minorHAnsi" w:cstheme="minorHAnsi"/>
                            <w:spacing w:val="9"/>
                            <w:sz w:val="18"/>
                            <w:szCs w:val="24"/>
                          </w:rPr>
                          <w:t xml:space="preserve"> </w:t>
                        </w:r>
                        <w:r w:rsidRPr="000C6D99">
                          <w:rPr>
                            <w:rFonts w:asciiTheme="minorHAnsi" w:hAnsiTheme="minorHAnsi" w:cstheme="minorHAnsi"/>
                            <w:sz w:val="18"/>
                            <w:szCs w:val="24"/>
                          </w:rPr>
                          <w:t>acquired</w:t>
                        </w:r>
                      </w:p>
                    </w:tc>
                    <w:tc>
                      <w:tcPr>
                        <w:tcW w:w="1570" w:type="dxa"/>
                      </w:tcPr>
                      <w:p w:rsidRPr="000C6D99" w:rsidR="00E82B11" w:rsidP="00474CDA" w:rsidRDefault="008243FB" w14:paraId="341799F1" w14:textId="77777777">
                        <w:pPr>
                          <w:pStyle w:val="TableParagraph"/>
                          <w:ind w:right="50"/>
                          <w:rPr>
                            <w:rFonts w:asciiTheme="minorHAnsi" w:hAnsiTheme="minorHAnsi" w:cstheme="minorHAnsi"/>
                            <w:sz w:val="18"/>
                            <w:szCs w:val="24"/>
                          </w:rPr>
                        </w:pPr>
                        <w:r w:rsidRPr="000C6D99">
                          <w:rPr>
                            <w:rFonts w:asciiTheme="minorHAnsi" w:hAnsiTheme="minorHAnsi" w:cstheme="minorHAnsi"/>
                            <w:w w:val="110"/>
                            <w:sz w:val="18"/>
                            <w:szCs w:val="24"/>
                          </w:rPr>
                          <w:t>$$</w:t>
                        </w:r>
                        <w:r w:rsidRPr="000C6D99">
                          <w:rPr>
                            <w:rFonts w:asciiTheme="minorHAnsi" w:hAnsiTheme="minorHAnsi" w:cstheme="minorHAnsi"/>
                            <w:spacing w:val="-5"/>
                            <w:w w:val="110"/>
                            <w:sz w:val="18"/>
                            <w:szCs w:val="24"/>
                          </w:rPr>
                          <w:t xml:space="preserve"> </w:t>
                        </w:r>
                        <w:r w:rsidRPr="000C6D99">
                          <w:rPr>
                            <w:rFonts w:asciiTheme="minorHAnsi" w:hAnsiTheme="minorHAnsi" w:cstheme="minorHAnsi"/>
                            <w:w w:val="110"/>
                            <w:sz w:val="18"/>
                            <w:szCs w:val="24"/>
                          </w:rPr>
                          <w:t>for</w:t>
                        </w:r>
                        <w:r w:rsidRPr="000C6D99">
                          <w:rPr>
                            <w:rFonts w:asciiTheme="minorHAnsi" w:hAnsiTheme="minorHAnsi" w:cstheme="minorHAnsi"/>
                            <w:spacing w:val="-4"/>
                            <w:w w:val="110"/>
                            <w:sz w:val="18"/>
                            <w:szCs w:val="24"/>
                          </w:rPr>
                          <w:t xml:space="preserve"> </w:t>
                        </w:r>
                        <w:r w:rsidRPr="000C6D99">
                          <w:rPr>
                            <w:rFonts w:asciiTheme="minorHAnsi" w:hAnsiTheme="minorHAnsi" w:cstheme="minorHAnsi"/>
                            <w:w w:val="110"/>
                            <w:sz w:val="18"/>
                            <w:szCs w:val="24"/>
                          </w:rPr>
                          <w:t>acres</w:t>
                        </w:r>
                        <w:r w:rsidRPr="000C6D99">
                          <w:rPr>
                            <w:rFonts w:asciiTheme="minorHAnsi" w:hAnsiTheme="minorHAnsi" w:cstheme="minorHAnsi"/>
                            <w:spacing w:val="-4"/>
                            <w:w w:val="110"/>
                            <w:sz w:val="18"/>
                            <w:szCs w:val="24"/>
                          </w:rPr>
                          <w:t xml:space="preserve"> </w:t>
                        </w:r>
                        <w:r w:rsidRPr="000C6D99">
                          <w:rPr>
                            <w:rFonts w:asciiTheme="minorHAnsi" w:hAnsiTheme="minorHAnsi" w:cstheme="minorHAnsi"/>
                            <w:w w:val="110"/>
                            <w:sz w:val="18"/>
                            <w:szCs w:val="24"/>
                          </w:rPr>
                          <w:t>currently</w:t>
                        </w:r>
                        <w:r w:rsidRPr="000C6D99">
                          <w:rPr>
                            <w:rFonts w:asciiTheme="minorHAnsi" w:hAnsiTheme="minorHAnsi" w:cstheme="minorHAnsi"/>
                            <w:spacing w:val="-4"/>
                            <w:w w:val="110"/>
                            <w:sz w:val="18"/>
                            <w:szCs w:val="24"/>
                          </w:rPr>
                          <w:t xml:space="preserve"> </w:t>
                        </w:r>
                        <w:r w:rsidRPr="000C6D99">
                          <w:rPr>
                            <w:rFonts w:asciiTheme="minorHAnsi" w:hAnsiTheme="minorHAnsi" w:cstheme="minorHAnsi"/>
                            <w:w w:val="110"/>
                            <w:sz w:val="18"/>
                            <w:szCs w:val="24"/>
                          </w:rPr>
                          <w:t>being</w:t>
                        </w:r>
                        <w:r w:rsidRPr="000C6D99">
                          <w:rPr>
                            <w:rFonts w:asciiTheme="minorHAnsi" w:hAnsiTheme="minorHAnsi" w:cstheme="minorHAnsi"/>
                            <w:spacing w:val="-4"/>
                            <w:w w:val="110"/>
                            <w:sz w:val="18"/>
                            <w:szCs w:val="24"/>
                          </w:rPr>
                          <w:t xml:space="preserve"> </w:t>
                        </w:r>
                        <w:r w:rsidRPr="000C6D99">
                          <w:rPr>
                            <w:rFonts w:asciiTheme="minorHAnsi" w:hAnsiTheme="minorHAnsi" w:cstheme="minorHAnsi"/>
                            <w:w w:val="110"/>
                            <w:sz w:val="18"/>
                            <w:szCs w:val="24"/>
                          </w:rPr>
                          <w:t>acquired</w:t>
                        </w:r>
                      </w:p>
                    </w:tc>
                  </w:tr>
                  <w:tr w:rsidR="00E82B11" w14:paraId="63731B23" w14:textId="77777777">
                    <w:trPr>
                      <w:trHeight w:val="294"/>
                    </w:trPr>
                    <w:tc>
                      <w:tcPr>
                        <w:tcW w:w="1567" w:type="dxa"/>
                        <w:shd w:val="clear" w:color="auto" w:fill="DADADA"/>
                      </w:tcPr>
                      <w:p w:rsidR="00E82B11" w:rsidRDefault="00E82B11" w14:paraId="37260B5E" w14:textId="77777777">
                        <w:pPr>
                          <w:pStyle w:val="TableParagraph"/>
                          <w:jc w:val="left"/>
                          <w:rPr>
                            <w:rFonts w:ascii="Times New Roman"/>
                            <w:sz w:val="20"/>
                          </w:rPr>
                        </w:pPr>
                      </w:p>
                    </w:tc>
                    <w:tc>
                      <w:tcPr>
                        <w:tcW w:w="1560" w:type="dxa"/>
                        <w:shd w:val="clear" w:color="auto" w:fill="DADADA"/>
                      </w:tcPr>
                      <w:p w:rsidRPr="000C6D99" w:rsidR="00E82B11" w:rsidRDefault="008243FB" w14:paraId="498EE399" w14:textId="77777777">
                        <w:pPr>
                          <w:pStyle w:val="TableParagraph"/>
                          <w:spacing w:line="227" w:lineRule="exact"/>
                          <w:ind w:left="30" w:right="18"/>
                          <w:rPr>
                            <w:rFonts w:asciiTheme="minorHAnsi" w:hAnsiTheme="minorHAnsi" w:cstheme="minorHAnsi"/>
                            <w:sz w:val="18"/>
                            <w:szCs w:val="24"/>
                          </w:rPr>
                        </w:pPr>
                        <w:r w:rsidRPr="000C6D99">
                          <w:rPr>
                            <w:rFonts w:asciiTheme="minorHAnsi" w:hAnsiTheme="minorHAnsi" w:cstheme="minorHAnsi"/>
                            <w:sz w:val="18"/>
                            <w:szCs w:val="24"/>
                          </w:rPr>
                          <w:t>Remaining</w:t>
                        </w:r>
                      </w:p>
                    </w:tc>
                    <w:tc>
                      <w:tcPr>
                        <w:tcW w:w="1570" w:type="dxa"/>
                        <w:shd w:val="clear" w:color="auto" w:fill="DADADA"/>
                      </w:tcPr>
                      <w:p w:rsidRPr="000C6D99" w:rsidR="00E82B11" w:rsidRDefault="00E82B11" w14:paraId="09BE453E" w14:textId="77777777">
                        <w:pPr>
                          <w:pStyle w:val="TableParagraph"/>
                          <w:jc w:val="left"/>
                          <w:rPr>
                            <w:rFonts w:asciiTheme="minorHAnsi" w:hAnsiTheme="minorHAnsi" w:cstheme="minorHAnsi"/>
                            <w:sz w:val="18"/>
                            <w:szCs w:val="24"/>
                          </w:rPr>
                        </w:pPr>
                      </w:p>
                    </w:tc>
                  </w:tr>
                  <w:tr w:rsidR="00E82B11" w14:paraId="709B2ED8" w14:textId="77777777">
                    <w:trPr>
                      <w:trHeight w:val="335"/>
                    </w:trPr>
                    <w:tc>
                      <w:tcPr>
                        <w:tcW w:w="1567" w:type="dxa"/>
                      </w:tcPr>
                      <w:p w:rsidR="00E82B11" w:rsidRDefault="008243FB" w14:paraId="51E4EFB8" w14:textId="77777777">
                        <w:pPr>
                          <w:pStyle w:val="TableParagraph"/>
                          <w:spacing w:before="42"/>
                          <w:ind w:left="282" w:right="273"/>
                          <w:rPr>
                            <w:sz w:val="20"/>
                          </w:rPr>
                        </w:pPr>
                        <w:r>
                          <w:rPr>
                            <w:sz w:val="20"/>
                          </w:rPr>
                          <w:t>Remaining</w:t>
                        </w:r>
                      </w:p>
                    </w:tc>
                    <w:tc>
                      <w:tcPr>
                        <w:tcW w:w="1560" w:type="dxa"/>
                      </w:tcPr>
                      <w:p w:rsidRPr="000C6D99" w:rsidR="00E82B11" w:rsidP="00474CDA" w:rsidRDefault="008243FB" w14:paraId="1E6F4773" w14:textId="77777777">
                        <w:pPr>
                          <w:pStyle w:val="TableParagraph"/>
                          <w:ind w:right="18"/>
                          <w:rPr>
                            <w:rFonts w:asciiTheme="minorHAnsi" w:hAnsiTheme="minorHAnsi" w:cstheme="minorHAnsi"/>
                            <w:sz w:val="18"/>
                            <w:szCs w:val="24"/>
                          </w:rPr>
                        </w:pPr>
                        <w:r w:rsidRPr="000C6D99">
                          <w:rPr>
                            <w:rFonts w:asciiTheme="minorHAnsi" w:hAnsiTheme="minorHAnsi" w:cstheme="minorHAnsi"/>
                            <w:w w:val="105"/>
                            <w:sz w:val="18"/>
                            <w:szCs w:val="24"/>
                          </w:rPr>
                          <w:t>Acres remaining for</w:t>
                        </w:r>
                        <w:r w:rsidRPr="000C6D99">
                          <w:rPr>
                            <w:rFonts w:asciiTheme="minorHAnsi" w:hAnsiTheme="minorHAnsi" w:cstheme="minorHAnsi"/>
                            <w:spacing w:val="1"/>
                            <w:w w:val="105"/>
                            <w:sz w:val="18"/>
                            <w:szCs w:val="24"/>
                          </w:rPr>
                          <w:t xml:space="preserve"> </w:t>
                        </w:r>
                        <w:r w:rsidRPr="000C6D99">
                          <w:rPr>
                            <w:rFonts w:asciiTheme="minorHAnsi" w:hAnsiTheme="minorHAnsi" w:cstheme="minorHAnsi"/>
                            <w:w w:val="105"/>
                            <w:sz w:val="18"/>
                            <w:szCs w:val="24"/>
                          </w:rPr>
                          <w:t>acquisition</w:t>
                        </w:r>
                      </w:p>
                    </w:tc>
                    <w:tc>
                      <w:tcPr>
                        <w:tcW w:w="1570" w:type="dxa"/>
                      </w:tcPr>
                      <w:p w:rsidRPr="000C6D99" w:rsidR="00E82B11" w:rsidP="00474CDA" w:rsidRDefault="00474CDA" w14:paraId="2E14D77A" w14:textId="1598BE59">
                        <w:pPr>
                          <w:pStyle w:val="TableParagraph"/>
                          <w:ind w:right="36"/>
                          <w:rPr>
                            <w:rFonts w:asciiTheme="minorHAnsi" w:hAnsiTheme="minorHAnsi" w:cstheme="minorHAnsi"/>
                            <w:sz w:val="18"/>
                            <w:szCs w:val="24"/>
                          </w:rPr>
                        </w:pPr>
                        <w:r w:rsidRPr="000C6D99">
                          <w:rPr>
                            <w:rFonts w:asciiTheme="minorHAnsi" w:hAnsiTheme="minorHAnsi" w:cstheme="minorHAnsi"/>
                            <w:sz w:val="18"/>
                            <w:szCs w:val="24"/>
                          </w:rPr>
                          <w:t>C</w:t>
                        </w:r>
                        <w:r w:rsidRPr="000C6D99" w:rsidR="008243FB">
                          <w:rPr>
                            <w:rFonts w:asciiTheme="minorHAnsi" w:hAnsiTheme="minorHAnsi" w:cstheme="minorHAnsi"/>
                            <w:sz w:val="18"/>
                            <w:szCs w:val="24"/>
                          </w:rPr>
                          <w:t>ost</w:t>
                        </w:r>
                        <w:r w:rsidRPr="000C6D99" w:rsidR="008243FB">
                          <w:rPr>
                            <w:rFonts w:asciiTheme="minorHAnsi" w:hAnsiTheme="minorHAnsi" w:cstheme="minorHAnsi"/>
                            <w:spacing w:val="-3"/>
                            <w:sz w:val="18"/>
                            <w:szCs w:val="24"/>
                          </w:rPr>
                          <w:t xml:space="preserve"> </w:t>
                        </w:r>
                        <w:r w:rsidRPr="000C6D99" w:rsidR="008243FB">
                          <w:rPr>
                            <w:rFonts w:asciiTheme="minorHAnsi" w:hAnsiTheme="minorHAnsi" w:cstheme="minorHAnsi"/>
                            <w:sz w:val="18"/>
                            <w:szCs w:val="24"/>
                          </w:rPr>
                          <w:t>for</w:t>
                        </w:r>
                        <w:r w:rsidRPr="000C6D99" w:rsidR="008243FB">
                          <w:rPr>
                            <w:rFonts w:asciiTheme="minorHAnsi" w:hAnsiTheme="minorHAnsi" w:cstheme="minorHAnsi"/>
                            <w:spacing w:val="-3"/>
                            <w:sz w:val="18"/>
                            <w:szCs w:val="24"/>
                          </w:rPr>
                          <w:t xml:space="preserve"> </w:t>
                        </w:r>
                        <w:r w:rsidRPr="000C6D99" w:rsidR="008243FB">
                          <w:rPr>
                            <w:rFonts w:asciiTheme="minorHAnsi" w:hAnsiTheme="minorHAnsi" w:cstheme="minorHAnsi"/>
                            <w:sz w:val="18"/>
                            <w:szCs w:val="24"/>
                          </w:rPr>
                          <w:t>remaining</w:t>
                        </w:r>
                        <w:r w:rsidRPr="000C6D99" w:rsidR="008243FB">
                          <w:rPr>
                            <w:rFonts w:asciiTheme="minorHAnsi" w:hAnsiTheme="minorHAnsi" w:cstheme="minorHAnsi"/>
                            <w:spacing w:val="-2"/>
                            <w:sz w:val="18"/>
                            <w:szCs w:val="24"/>
                          </w:rPr>
                          <w:t xml:space="preserve"> </w:t>
                        </w:r>
                        <w:r w:rsidRPr="000C6D99" w:rsidR="005C52AC">
                          <w:rPr>
                            <w:rFonts w:asciiTheme="minorHAnsi" w:hAnsiTheme="minorHAnsi" w:cstheme="minorHAnsi"/>
                            <w:sz w:val="18"/>
                            <w:szCs w:val="24"/>
                          </w:rPr>
                          <w:t>acquisition</w:t>
                        </w:r>
                      </w:p>
                    </w:tc>
                  </w:tr>
                </w:tbl>
                <w:p w:rsidR="00E82B11" w:rsidRDefault="00E82B11" w14:paraId="0C611845" w14:textId="77777777">
                  <w:pPr>
                    <w:pStyle w:val="BodyText"/>
                  </w:pPr>
                </w:p>
              </w:txbxContent>
            </v:textbox>
            <w10:wrap anchorx="page"/>
          </v:shape>
        </w:pict>
      </w:r>
      <w:r w:rsidRPr="008B5BC4" w:rsidR="008243FB">
        <w:rPr>
          <w:rFonts w:asciiTheme="minorHAnsi" w:hAnsiTheme="minorHAnsi" w:cstheme="minorHAnsi"/>
        </w:rPr>
        <w:br w:type="column"/>
      </w:r>
      <w:r w:rsidRPr="008B5BC4" w:rsidR="008243FB">
        <w:rPr>
          <w:rFonts w:asciiTheme="minorHAnsi" w:hAnsiTheme="minorHAnsi" w:cstheme="minorHAnsi"/>
          <w:position w:val="-10"/>
          <w:sz w:val="24"/>
        </w:rPr>
        <w:t>Priority:</w:t>
      </w:r>
      <w:r w:rsidRPr="008B5BC4" w:rsidR="008243FB">
        <w:rPr>
          <w:rFonts w:asciiTheme="minorHAnsi" w:hAnsiTheme="minorHAnsi" w:cstheme="minorHAnsi"/>
          <w:spacing w:val="3"/>
          <w:position w:val="-10"/>
          <w:sz w:val="24"/>
        </w:rPr>
        <w:t xml:space="preserve"> </w:t>
      </w:r>
      <w:r w:rsidRPr="008B5BC4" w:rsidR="008243FB">
        <w:rPr>
          <w:rFonts w:asciiTheme="minorHAnsi" w:hAnsiTheme="minorHAnsi" w:cstheme="minorHAnsi"/>
          <w:sz w:val="17"/>
        </w:rPr>
        <w:t>WO will fill</w:t>
      </w:r>
    </w:p>
    <w:p w:rsidRPr="008B5BC4" w:rsidR="00E82B11" w:rsidRDefault="00E82B11" w14:paraId="7263C1B0" w14:textId="77777777">
      <w:pPr>
        <w:rPr>
          <w:rFonts w:asciiTheme="minorHAnsi" w:hAnsiTheme="minorHAnsi" w:cstheme="minorHAnsi"/>
          <w:sz w:val="17"/>
        </w:rPr>
        <w:sectPr w:rsidRPr="008B5BC4" w:rsidR="00E82B11">
          <w:type w:val="continuous"/>
          <w:pgSz w:w="12240" w:h="15840" w:orient="portrait"/>
          <w:pgMar w:top="220" w:right="400" w:bottom="720" w:left="400" w:header="0" w:footer="529" w:gutter="0"/>
          <w:cols w:equalWidth="0" w:space="720" w:num="2">
            <w:col w:w="7648" w:space="1590"/>
            <w:col w:w="2202"/>
          </w:cols>
        </w:sectPr>
      </w:pPr>
    </w:p>
    <w:p w:rsidRPr="008B5BC4" w:rsidR="00E82B11" w:rsidRDefault="00E82B11" w14:paraId="780A6F5A" w14:textId="77777777">
      <w:pPr>
        <w:pStyle w:val="BodyText"/>
        <w:rPr>
          <w:rFonts w:asciiTheme="minorHAnsi" w:hAnsiTheme="minorHAnsi" w:cstheme="minorHAnsi"/>
        </w:rPr>
      </w:pPr>
    </w:p>
    <w:p w:rsidR="00E82B11" w:rsidRDefault="00E82B11" w14:paraId="435EB79F" w14:textId="77777777">
      <w:pPr>
        <w:pStyle w:val="BodyText"/>
      </w:pPr>
    </w:p>
    <w:p w:rsidR="00E82B11" w:rsidRDefault="00E82B11" w14:paraId="23B72635" w14:textId="77777777">
      <w:pPr>
        <w:sectPr w:rsidR="00E82B11">
          <w:type w:val="continuous"/>
          <w:pgSz w:w="12240" w:h="15840" w:orient="portrait"/>
          <w:pgMar w:top="220" w:right="400" w:bottom="720" w:left="400" w:header="0" w:footer="529" w:gutter="0"/>
          <w:cols w:space="720"/>
        </w:sectPr>
      </w:pPr>
    </w:p>
    <w:p w:rsidR="00E82B11" w:rsidRDefault="00E82B11" w14:paraId="444171C1" w14:textId="77777777">
      <w:pPr>
        <w:pStyle w:val="BodyText"/>
        <w:spacing w:before="5"/>
        <w:rPr>
          <w:sz w:val="21"/>
        </w:rPr>
      </w:pPr>
    </w:p>
    <w:p w:rsidRPr="000C6D99" w:rsidR="00E82B11" w:rsidRDefault="008243FB" w14:paraId="1DB5E34A" w14:textId="77777777">
      <w:pPr>
        <w:pStyle w:val="Heading1"/>
        <w:spacing w:line="212" w:lineRule="exact"/>
        <w:rPr>
          <w:rFonts w:asciiTheme="minorHAnsi" w:hAnsiTheme="minorHAnsi" w:cstheme="minorHAnsi"/>
        </w:rPr>
      </w:pPr>
      <w:r>
        <w:rPr>
          <w:spacing w:val="-1"/>
        </w:rPr>
        <w:t>State(s)</w:t>
      </w:r>
      <w:r>
        <w:rPr>
          <w:spacing w:val="-9"/>
        </w:rPr>
        <w:t xml:space="preserve"> </w:t>
      </w:r>
      <w:r>
        <w:t>and</w:t>
      </w:r>
    </w:p>
    <w:p w:rsidRPr="000C6D99" w:rsidR="00E82B11" w:rsidRDefault="008243FB" w14:paraId="65DD501E" w14:textId="77777777">
      <w:pPr>
        <w:spacing w:before="1"/>
        <w:rPr>
          <w:rFonts w:asciiTheme="minorHAnsi" w:hAnsiTheme="minorHAnsi" w:cstheme="minorHAnsi"/>
          <w:b/>
          <w:sz w:val="18"/>
        </w:rPr>
      </w:pPr>
      <w:r w:rsidRPr="000C6D99">
        <w:rPr>
          <w:rFonts w:asciiTheme="minorHAnsi" w:hAnsiTheme="minorHAnsi" w:cstheme="minorHAnsi"/>
        </w:rPr>
        <w:br w:type="column"/>
      </w:r>
    </w:p>
    <w:p w:rsidRPr="00AC17A4" w:rsidR="00E82B11" w:rsidRDefault="008243FB" w14:paraId="76577E9D" w14:textId="77777777">
      <w:pPr>
        <w:pStyle w:val="BodyText"/>
        <w:ind w:left="195"/>
        <w:rPr>
          <w:rFonts w:asciiTheme="minorHAnsi" w:hAnsiTheme="minorHAnsi" w:cstheme="minorHAnsi"/>
          <w:sz w:val="24"/>
          <w:szCs w:val="24"/>
        </w:rPr>
      </w:pPr>
      <w:r w:rsidRPr="00AC17A4">
        <w:rPr>
          <w:rFonts w:asciiTheme="minorHAnsi" w:hAnsiTheme="minorHAnsi" w:cstheme="minorHAnsi"/>
          <w:sz w:val="24"/>
          <w:szCs w:val="24"/>
        </w:rPr>
        <w:t>State(s)</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and</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Congressional</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District(s)</w:t>
      </w:r>
    </w:p>
    <w:p w:rsidRPr="000C6D99" w:rsidR="00E82B11" w:rsidRDefault="00E82B11" w14:paraId="15A14692" w14:textId="77777777">
      <w:pPr>
        <w:rPr>
          <w:rFonts w:asciiTheme="minorHAnsi" w:hAnsiTheme="minorHAnsi" w:cstheme="minorHAnsi"/>
        </w:rPr>
        <w:sectPr w:rsidRPr="000C6D99" w:rsidR="00E82B11">
          <w:type w:val="continuous"/>
          <w:pgSz w:w="12240" w:h="15840" w:orient="portrait"/>
          <w:pgMar w:top="220" w:right="400" w:bottom="720" w:left="400" w:header="0" w:footer="529" w:gutter="0"/>
          <w:cols w:equalWidth="0" w:space="720" w:num="2">
            <w:col w:w="1391" w:space="62"/>
            <w:col w:w="9987"/>
          </w:cols>
        </w:sectPr>
      </w:pPr>
    </w:p>
    <w:p w:rsidRPr="00AC17A4" w:rsidR="00E82B11" w:rsidRDefault="008243FB" w14:paraId="671D1A7D" w14:textId="77777777">
      <w:pPr>
        <w:spacing w:before="14" w:line="189" w:lineRule="auto"/>
        <w:ind w:left="195"/>
        <w:rPr>
          <w:rFonts w:asciiTheme="minorHAnsi" w:hAnsiTheme="minorHAnsi" w:cstheme="minorHAnsi"/>
          <w:sz w:val="24"/>
          <w:szCs w:val="24"/>
        </w:rPr>
      </w:pPr>
      <w:r w:rsidRPr="000C6D99">
        <w:rPr>
          <w:rFonts w:asciiTheme="minorHAnsi" w:hAnsiTheme="minorHAnsi" w:cstheme="minorHAnsi"/>
          <w:b/>
          <w:position w:val="-12"/>
          <w:sz w:val="24"/>
        </w:rPr>
        <w:t>Congressional</w:t>
      </w:r>
      <w:r w:rsidRPr="000C6D99">
        <w:rPr>
          <w:rFonts w:asciiTheme="minorHAnsi" w:hAnsiTheme="minorHAnsi" w:cstheme="minorHAnsi"/>
          <w:b/>
          <w:spacing w:val="15"/>
          <w:position w:val="-12"/>
          <w:sz w:val="24"/>
        </w:rPr>
        <w:t xml:space="preserve"> </w:t>
      </w:r>
      <w:r w:rsidRPr="00AC17A4">
        <w:rPr>
          <w:rFonts w:asciiTheme="minorHAnsi" w:hAnsiTheme="minorHAnsi" w:cstheme="minorHAnsi"/>
          <w:sz w:val="24"/>
          <w:szCs w:val="24"/>
        </w:rPr>
        <w:t>Example</w:t>
      </w:r>
      <w:r w:rsidRPr="00AC17A4">
        <w:rPr>
          <w:rFonts w:asciiTheme="minorHAnsi" w:hAnsiTheme="minorHAnsi" w:cstheme="minorHAnsi"/>
          <w:spacing w:val="-3"/>
          <w:sz w:val="24"/>
          <w:szCs w:val="24"/>
        </w:rPr>
        <w:t xml:space="preserve"> </w:t>
      </w:r>
      <w:r w:rsidRPr="00AC17A4">
        <w:rPr>
          <w:rFonts w:asciiTheme="minorHAnsi" w:hAnsiTheme="minorHAnsi" w:cstheme="minorHAnsi"/>
          <w:sz w:val="24"/>
          <w:szCs w:val="24"/>
        </w:rPr>
        <w:t>AZ-1,</w:t>
      </w:r>
      <w:r w:rsidRPr="00AC17A4">
        <w:rPr>
          <w:rFonts w:asciiTheme="minorHAnsi" w:hAnsiTheme="minorHAnsi" w:cstheme="minorHAnsi"/>
          <w:spacing w:val="-4"/>
          <w:sz w:val="24"/>
          <w:szCs w:val="24"/>
        </w:rPr>
        <w:t xml:space="preserve"> </w:t>
      </w:r>
      <w:r w:rsidRPr="00AC17A4">
        <w:rPr>
          <w:rFonts w:asciiTheme="minorHAnsi" w:hAnsiTheme="minorHAnsi" w:cstheme="minorHAnsi"/>
          <w:sz w:val="24"/>
          <w:szCs w:val="24"/>
        </w:rPr>
        <w:t>NM-2,</w:t>
      </w:r>
      <w:r w:rsidRPr="00AC17A4">
        <w:rPr>
          <w:rFonts w:asciiTheme="minorHAnsi" w:hAnsiTheme="minorHAnsi" w:cstheme="minorHAnsi"/>
          <w:spacing w:val="-3"/>
          <w:sz w:val="24"/>
          <w:szCs w:val="24"/>
        </w:rPr>
        <w:t xml:space="preserve"> </w:t>
      </w:r>
      <w:r w:rsidRPr="00AC17A4">
        <w:rPr>
          <w:rFonts w:asciiTheme="minorHAnsi" w:hAnsiTheme="minorHAnsi" w:cstheme="minorHAnsi"/>
          <w:sz w:val="24"/>
          <w:szCs w:val="24"/>
        </w:rPr>
        <w:t>MT-at</w:t>
      </w:r>
      <w:r w:rsidRPr="00AC17A4">
        <w:rPr>
          <w:rFonts w:asciiTheme="minorHAnsi" w:hAnsiTheme="minorHAnsi" w:cstheme="minorHAnsi"/>
          <w:spacing w:val="-4"/>
          <w:sz w:val="24"/>
          <w:szCs w:val="24"/>
        </w:rPr>
        <w:t xml:space="preserve"> </w:t>
      </w:r>
      <w:r w:rsidRPr="00AC17A4">
        <w:rPr>
          <w:rFonts w:asciiTheme="minorHAnsi" w:hAnsiTheme="minorHAnsi" w:cstheme="minorHAnsi"/>
          <w:sz w:val="24"/>
          <w:szCs w:val="24"/>
        </w:rPr>
        <w:t>large</w:t>
      </w:r>
    </w:p>
    <w:p w:rsidR="00E82B11" w:rsidRDefault="008243FB" w14:paraId="628E2A3D" w14:textId="77777777">
      <w:pPr>
        <w:pStyle w:val="Heading1"/>
        <w:spacing w:before="42"/>
      </w:pPr>
      <w:r>
        <w:t>District:</w:t>
      </w:r>
    </w:p>
    <w:p w:rsidR="00E82B11" w:rsidRDefault="00E82B11" w14:paraId="02F75788" w14:textId="77777777">
      <w:pPr>
        <w:pStyle w:val="BodyText"/>
        <w:spacing w:before="7"/>
        <w:rPr>
          <w:rFonts w:ascii="Calibri"/>
          <w:b/>
          <w:sz w:val="25"/>
        </w:rPr>
      </w:pPr>
    </w:p>
    <w:p w:rsidR="00E82B11" w:rsidRDefault="00E82B11" w14:paraId="65E5A910" w14:textId="77777777">
      <w:pPr>
        <w:rPr>
          <w:rFonts w:ascii="Calibri"/>
          <w:sz w:val="25"/>
        </w:rPr>
        <w:sectPr w:rsidR="00E82B11">
          <w:type w:val="continuous"/>
          <w:pgSz w:w="12240" w:h="15840" w:orient="portrait"/>
          <w:pgMar w:top="220" w:right="400" w:bottom="720" w:left="400" w:header="0" w:footer="529" w:gutter="0"/>
          <w:cols w:space="720"/>
        </w:sectPr>
      </w:pPr>
    </w:p>
    <w:p w:rsidR="00E82B11" w:rsidRDefault="008243FB" w14:paraId="3693AE8C" w14:textId="77777777">
      <w:pPr>
        <w:spacing w:before="52"/>
        <w:ind w:left="195"/>
        <w:rPr>
          <w:rFonts w:ascii="Calibri"/>
          <w:b/>
          <w:sz w:val="24"/>
        </w:rPr>
      </w:pPr>
      <w:bookmarkStart w:name="Location:" w:id="1"/>
      <w:bookmarkEnd w:id="1"/>
      <w:r>
        <w:rPr>
          <w:rFonts w:ascii="Calibri"/>
          <w:b/>
          <w:sz w:val="24"/>
        </w:rPr>
        <w:t>Location:</w:t>
      </w:r>
    </w:p>
    <w:p w:rsidRPr="000C6D99" w:rsidR="00E82B11" w:rsidRDefault="008243FB" w14:paraId="5A9BF245" w14:textId="46B00A01">
      <w:pPr>
        <w:pStyle w:val="BodyText"/>
        <w:spacing w:before="93"/>
        <w:ind w:left="101" w:right="5192"/>
        <w:rPr>
          <w:rFonts w:asciiTheme="minorHAnsi" w:hAnsiTheme="minorHAnsi" w:cstheme="minorHAnsi"/>
        </w:rPr>
      </w:pPr>
      <w:r>
        <w:br w:type="column"/>
      </w:r>
      <w:r w:rsidRPr="000C6D99">
        <w:rPr>
          <w:rFonts w:asciiTheme="minorHAnsi" w:hAnsiTheme="minorHAnsi" w:cstheme="minorHAnsi"/>
          <w:sz w:val="24"/>
          <w:szCs w:val="24"/>
        </w:rPr>
        <w:t>Please provide a general description of the location of</w:t>
      </w:r>
      <w:r w:rsidRPr="000C6D99">
        <w:rPr>
          <w:rFonts w:asciiTheme="minorHAnsi" w:hAnsiTheme="minorHAnsi" w:cstheme="minorHAnsi"/>
          <w:spacing w:val="1"/>
          <w:sz w:val="24"/>
          <w:szCs w:val="24"/>
        </w:rPr>
        <w:t xml:space="preserve"> </w:t>
      </w:r>
      <w:r w:rsidRPr="000C6D99">
        <w:rPr>
          <w:rFonts w:asciiTheme="minorHAnsi" w:hAnsiTheme="minorHAnsi" w:cstheme="minorHAnsi"/>
          <w:sz w:val="24"/>
          <w:szCs w:val="24"/>
        </w:rPr>
        <w:t xml:space="preserve">tracts. If </w:t>
      </w:r>
      <w:r w:rsidRPr="000C6D99" w:rsidR="005C52AC">
        <w:rPr>
          <w:rFonts w:asciiTheme="minorHAnsi" w:hAnsiTheme="minorHAnsi" w:cstheme="minorHAnsi"/>
          <w:sz w:val="24"/>
          <w:szCs w:val="24"/>
        </w:rPr>
        <w:t>possible,</w:t>
      </w:r>
      <w:r w:rsidRPr="000C6D99">
        <w:rPr>
          <w:rFonts w:asciiTheme="minorHAnsi" w:hAnsiTheme="minorHAnsi" w:cstheme="minorHAnsi"/>
          <w:sz w:val="24"/>
          <w:szCs w:val="24"/>
        </w:rPr>
        <w:t xml:space="preserve"> provide context so that reader can</w:t>
      </w:r>
      <w:r w:rsidRPr="000C6D99">
        <w:rPr>
          <w:rFonts w:asciiTheme="minorHAnsi" w:hAnsiTheme="minorHAnsi" w:cstheme="minorHAnsi"/>
          <w:spacing w:val="1"/>
          <w:sz w:val="24"/>
          <w:szCs w:val="24"/>
        </w:rPr>
        <w:t xml:space="preserve"> </w:t>
      </w:r>
      <w:r w:rsidRPr="000C6D99">
        <w:rPr>
          <w:rFonts w:asciiTheme="minorHAnsi" w:hAnsiTheme="minorHAnsi" w:cstheme="minorHAnsi"/>
          <w:sz w:val="24"/>
          <w:szCs w:val="24"/>
        </w:rPr>
        <w:t>understand location relative to nearby towns, population</w:t>
      </w:r>
      <w:r w:rsidRPr="000C6D99">
        <w:rPr>
          <w:rFonts w:asciiTheme="minorHAnsi" w:hAnsiTheme="minorHAnsi" w:cstheme="minorHAnsi"/>
          <w:spacing w:val="-53"/>
          <w:sz w:val="24"/>
          <w:szCs w:val="24"/>
        </w:rPr>
        <w:t xml:space="preserve"> </w:t>
      </w:r>
      <w:r w:rsidRPr="000C6D99">
        <w:rPr>
          <w:rFonts w:asciiTheme="minorHAnsi" w:hAnsiTheme="minorHAnsi" w:cstheme="minorHAnsi"/>
          <w:sz w:val="24"/>
          <w:szCs w:val="24"/>
        </w:rPr>
        <w:t>centers</w:t>
      </w:r>
      <w:r w:rsidRPr="000C6D99">
        <w:rPr>
          <w:rFonts w:asciiTheme="minorHAnsi" w:hAnsiTheme="minorHAnsi" w:cstheme="minorHAnsi"/>
          <w:spacing w:val="-3"/>
          <w:sz w:val="24"/>
          <w:szCs w:val="24"/>
        </w:rPr>
        <w:t xml:space="preserve"> </w:t>
      </w:r>
      <w:r w:rsidRPr="000C6D99">
        <w:rPr>
          <w:rFonts w:asciiTheme="minorHAnsi" w:hAnsiTheme="minorHAnsi" w:cstheme="minorHAnsi"/>
          <w:sz w:val="24"/>
          <w:szCs w:val="24"/>
        </w:rPr>
        <w:t>or</w:t>
      </w:r>
      <w:r w:rsidRPr="000C6D99">
        <w:rPr>
          <w:rFonts w:asciiTheme="minorHAnsi" w:hAnsiTheme="minorHAnsi" w:cstheme="minorHAnsi"/>
          <w:spacing w:val="-2"/>
          <w:sz w:val="24"/>
          <w:szCs w:val="24"/>
        </w:rPr>
        <w:t xml:space="preserve"> </w:t>
      </w:r>
      <w:r w:rsidRPr="000C6D99">
        <w:rPr>
          <w:rFonts w:asciiTheme="minorHAnsi" w:hAnsiTheme="minorHAnsi" w:cstheme="minorHAnsi"/>
          <w:sz w:val="24"/>
          <w:szCs w:val="24"/>
        </w:rPr>
        <w:t>important</w:t>
      </w:r>
      <w:r w:rsidRPr="000C6D99">
        <w:rPr>
          <w:rFonts w:asciiTheme="minorHAnsi" w:hAnsiTheme="minorHAnsi" w:cstheme="minorHAnsi"/>
          <w:spacing w:val="-2"/>
          <w:sz w:val="24"/>
          <w:szCs w:val="24"/>
        </w:rPr>
        <w:t xml:space="preserve"> </w:t>
      </w:r>
      <w:r w:rsidRPr="000C6D99">
        <w:rPr>
          <w:rFonts w:asciiTheme="minorHAnsi" w:hAnsiTheme="minorHAnsi" w:cstheme="minorHAnsi"/>
          <w:sz w:val="24"/>
          <w:szCs w:val="24"/>
        </w:rPr>
        <w:t>features,</w:t>
      </w:r>
      <w:r w:rsidRPr="000C6D99">
        <w:rPr>
          <w:rFonts w:asciiTheme="minorHAnsi" w:hAnsiTheme="minorHAnsi" w:cstheme="minorHAnsi"/>
          <w:spacing w:val="-3"/>
          <w:sz w:val="24"/>
          <w:szCs w:val="24"/>
        </w:rPr>
        <w:t xml:space="preserve"> </w:t>
      </w:r>
      <w:r w:rsidRPr="000C6D99">
        <w:rPr>
          <w:rFonts w:asciiTheme="minorHAnsi" w:hAnsiTheme="minorHAnsi" w:cstheme="minorHAnsi"/>
          <w:sz w:val="24"/>
          <w:szCs w:val="24"/>
        </w:rPr>
        <w:t>such</w:t>
      </w:r>
      <w:r w:rsidRPr="000C6D99">
        <w:rPr>
          <w:rFonts w:asciiTheme="minorHAnsi" w:hAnsiTheme="minorHAnsi" w:cstheme="minorHAnsi"/>
          <w:spacing w:val="-2"/>
          <w:sz w:val="24"/>
          <w:szCs w:val="24"/>
        </w:rPr>
        <w:t xml:space="preserve"> </w:t>
      </w:r>
      <w:r w:rsidRPr="000C6D99">
        <w:rPr>
          <w:rFonts w:asciiTheme="minorHAnsi" w:hAnsiTheme="minorHAnsi" w:cstheme="minorHAnsi"/>
          <w:sz w:val="24"/>
          <w:szCs w:val="24"/>
        </w:rPr>
        <w:t>as</w:t>
      </w:r>
      <w:r w:rsidRPr="000C6D99">
        <w:rPr>
          <w:rFonts w:asciiTheme="minorHAnsi" w:hAnsiTheme="minorHAnsi" w:cstheme="minorHAnsi"/>
          <w:spacing w:val="-2"/>
          <w:sz w:val="24"/>
          <w:szCs w:val="24"/>
        </w:rPr>
        <w:t xml:space="preserve"> </w:t>
      </w:r>
      <w:r w:rsidRPr="000C6D99">
        <w:rPr>
          <w:rFonts w:asciiTheme="minorHAnsi" w:hAnsiTheme="minorHAnsi" w:cstheme="minorHAnsi"/>
          <w:sz w:val="24"/>
          <w:szCs w:val="24"/>
        </w:rPr>
        <w:t>highways</w:t>
      </w:r>
      <w:r w:rsidRPr="000C6D99">
        <w:rPr>
          <w:rFonts w:asciiTheme="minorHAnsi" w:hAnsiTheme="minorHAnsi" w:cstheme="minorHAnsi"/>
          <w:spacing w:val="-3"/>
          <w:sz w:val="24"/>
          <w:szCs w:val="24"/>
        </w:rPr>
        <w:t xml:space="preserve"> </w:t>
      </w:r>
      <w:r w:rsidRPr="000C6D99">
        <w:rPr>
          <w:rFonts w:asciiTheme="minorHAnsi" w:hAnsiTheme="minorHAnsi" w:cstheme="minorHAnsi"/>
          <w:sz w:val="24"/>
          <w:szCs w:val="24"/>
        </w:rPr>
        <w:t>or</w:t>
      </w:r>
      <w:r w:rsidRPr="000C6D99">
        <w:rPr>
          <w:rFonts w:asciiTheme="minorHAnsi" w:hAnsiTheme="minorHAnsi" w:cstheme="minorHAnsi"/>
          <w:spacing w:val="-2"/>
          <w:sz w:val="24"/>
          <w:szCs w:val="24"/>
        </w:rPr>
        <w:t xml:space="preserve"> </w:t>
      </w:r>
      <w:r w:rsidRPr="000C6D99">
        <w:rPr>
          <w:rFonts w:asciiTheme="minorHAnsi" w:hAnsiTheme="minorHAnsi" w:cstheme="minorHAnsi"/>
          <w:sz w:val="24"/>
          <w:szCs w:val="24"/>
        </w:rPr>
        <w:t>other</w:t>
      </w:r>
      <w:r w:rsidRPr="000C6D99">
        <w:rPr>
          <w:rFonts w:asciiTheme="minorHAnsi" w:hAnsiTheme="minorHAnsi" w:cstheme="minorHAnsi"/>
          <w:spacing w:val="-52"/>
          <w:sz w:val="24"/>
          <w:szCs w:val="24"/>
        </w:rPr>
        <w:t xml:space="preserve"> </w:t>
      </w:r>
      <w:r w:rsidRPr="000C6D99">
        <w:rPr>
          <w:rFonts w:asciiTheme="minorHAnsi" w:hAnsiTheme="minorHAnsi" w:cstheme="minorHAnsi"/>
          <w:sz w:val="24"/>
          <w:szCs w:val="24"/>
        </w:rPr>
        <w:t>roads.</w:t>
      </w:r>
    </w:p>
    <w:p w:rsidR="00E82B11" w:rsidRDefault="00E82B11" w14:paraId="2BAA30DC" w14:textId="77777777">
      <w:pPr>
        <w:sectPr w:rsidR="00E82B11">
          <w:type w:val="continuous"/>
          <w:pgSz w:w="12240" w:h="15840" w:orient="portrait"/>
          <w:pgMar w:top="220" w:right="400" w:bottom="720" w:left="400" w:header="0" w:footer="529" w:gutter="0"/>
          <w:cols w:equalWidth="0" w:space="720" w:num="2">
            <w:col w:w="1114" w:space="40"/>
            <w:col w:w="10286"/>
          </w:cols>
        </w:sectPr>
      </w:pPr>
    </w:p>
    <w:p w:rsidR="00E82B11" w:rsidRDefault="00E82B11" w14:paraId="3B214210" w14:textId="77777777">
      <w:pPr>
        <w:pStyle w:val="BodyText"/>
        <w:spacing w:before="5"/>
        <w:rPr>
          <w:sz w:val="19"/>
        </w:rPr>
      </w:pPr>
    </w:p>
    <w:p w:rsidR="00474CDA" w:rsidRDefault="00474CDA" w14:paraId="72C9FD26" w14:textId="77777777">
      <w:pPr>
        <w:pStyle w:val="Heading1"/>
        <w:spacing w:before="52"/>
      </w:pPr>
      <w:bookmarkStart w:name="Type_of_Project:" w:id="2"/>
      <w:bookmarkEnd w:id="2"/>
    </w:p>
    <w:p w:rsidR="00474CDA" w:rsidRDefault="00474CDA" w14:paraId="38A1E48C" w14:textId="77777777">
      <w:pPr>
        <w:pStyle w:val="Heading1"/>
        <w:spacing w:before="52"/>
      </w:pPr>
    </w:p>
    <w:p w:rsidR="00E82B11" w:rsidRDefault="008243FB" w14:paraId="05F02700" w14:textId="4A018D98">
      <w:pPr>
        <w:pStyle w:val="Heading1"/>
        <w:spacing w:before="52"/>
      </w:pPr>
      <w:r>
        <w:t>Type</w:t>
      </w:r>
      <w:r>
        <w:rPr>
          <w:spacing w:val="-2"/>
        </w:rPr>
        <w:t xml:space="preserve"> </w:t>
      </w:r>
      <w:r>
        <w:t>of</w:t>
      </w:r>
      <w:r>
        <w:rPr>
          <w:spacing w:val="-1"/>
        </w:rPr>
        <w:t xml:space="preserve"> </w:t>
      </w:r>
      <w:r>
        <w:t>Project:</w:t>
      </w:r>
    </w:p>
    <w:p w:rsidRPr="00565F87" w:rsidR="00E82B11" w:rsidRDefault="008243FB" w14:paraId="6914CD8A" w14:textId="77777777">
      <w:pPr>
        <w:pStyle w:val="BodyText"/>
        <w:spacing w:before="111"/>
        <w:ind w:left="1255" w:right="525"/>
        <w:jc w:val="both"/>
        <w:rPr>
          <w:rFonts w:asciiTheme="minorHAnsi" w:hAnsiTheme="minorHAnsi" w:cstheme="minorHAnsi"/>
          <w:sz w:val="24"/>
          <w:szCs w:val="24"/>
        </w:rPr>
      </w:pPr>
      <w:r w:rsidRPr="00292A06">
        <w:rPr>
          <w:rFonts w:asciiTheme="minorHAnsi" w:hAnsiTheme="minorHAnsi" w:cstheme="minorHAnsi"/>
          <w:sz w:val="24"/>
          <w:szCs w:val="24"/>
        </w:rPr>
        <w:t>State the type of project: single acquisition; phased acquisition (identify which phase); or on-going project. All</w:t>
      </w:r>
      <w:r w:rsidRPr="00565F87">
        <w:rPr>
          <w:rFonts w:asciiTheme="minorHAnsi" w:hAnsiTheme="minorHAnsi" w:cstheme="minorHAnsi"/>
          <w:spacing w:val="-53"/>
          <w:sz w:val="24"/>
          <w:szCs w:val="24"/>
        </w:rPr>
        <w:t xml:space="preserve"> </w:t>
      </w:r>
      <w:r w:rsidRPr="00565F87">
        <w:rPr>
          <w:rFonts w:asciiTheme="minorHAnsi" w:hAnsiTheme="minorHAnsi" w:cstheme="minorHAnsi"/>
          <w:sz w:val="24"/>
          <w:szCs w:val="24"/>
        </w:rPr>
        <w:t>types</w:t>
      </w:r>
      <w:r w:rsidRPr="00565F87">
        <w:rPr>
          <w:rFonts w:asciiTheme="minorHAnsi" w:hAnsiTheme="minorHAnsi" w:cstheme="minorHAnsi"/>
          <w:spacing w:val="-1"/>
          <w:sz w:val="24"/>
          <w:szCs w:val="24"/>
        </w:rPr>
        <w:t xml:space="preserve"> </w:t>
      </w:r>
      <w:r w:rsidRPr="00565F87">
        <w:rPr>
          <w:rFonts w:asciiTheme="minorHAnsi" w:hAnsiTheme="minorHAnsi" w:cstheme="minorHAnsi"/>
          <w:sz w:val="24"/>
          <w:szCs w:val="24"/>
        </w:rPr>
        <w:t>of</w:t>
      </w:r>
      <w:r w:rsidRPr="00565F87">
        <w:rPr>
          <w:rFonts w:asciiTheme="minorHAnsi" w:hAnsiTheme="minorHAnsi" w:cstheme="minorHAnsi"/>
          <w:spacing w:val="-1"/>
          <w:sz w:val="24"/>
          <w:szCs w:val="24"/>
        </w:rPr>
        <w:t xml:space="preserve"> </w:t>
      </w:r>
      <w:r w:rsidRPr="00565F87">
        <w:rPr>
          <w:rFonts w:asciiTheme="minorHAnsi" w:hAnsiTheme="minorHAnsi" w:cstheme="minorHAnsi"/>
          <w:sz w:val="24"/>
          <w:szCs w:val="24"/>
        </w:rPr>
        <w:t>projects</w:t>
      </w:r>
      <w:r w:rsidRPr="00565F87">
        <w:rPr>
          <w:rFonts w:asciiTheme="minorHAnsi" w:hAnsiTheme="minorHAnsi" w:cstheme="minorHAnsi"/>
          <w:spacing w:val="-1"/>
          <w:sz w:val="24"/>
          <w:szCs w:val="24"/>
        </w:rPr>
        <w:t xml:space="preserve"> </w:t>
      </w:r>
      <w:r w:rsidRPr="00565F87">
        <w:rPr>
          <w:rFonts w:asciiTheme="minorHAnsi" w:hAnsiTheme="minorHAnsi" w:cstheme="minorHAnsi"/>
          <w:sz w:val="24"/>
          <w:szCs w:val="24"/>
        </w:rPr>
        <w:t>must</w:t>
      </w:r>
      <w:r w:rsidRPr="00565F87">
        <w:rPr>
          <w:rFonts w:asciiTheme="minorHAnsi" w:hAnsiTheme="minorHAnsi" w:cstheme="minorHAnsi"/>
          <w:spacing w:val="-1"/>
          <w:sz w:val="24"/>
          <w:szCs w:val="24"/>
        </w:rPr>
        <w:t xml:space="preserve"> </w:t>
      </w:r>
      <w:r w:rsidRPr="00565F87">
        <w:rPr>
          <w:rFonts w:asciiTheme="minorHAnsi" w:hAnsiTheme="minorHAnsi" w:cstheme="minorHAnsi"/>
          <w:sz w:val="24"/>
          <w:szCs w:val="24"/>
        </w:rPr>
        <w:t>disclose</w:t>
      </w:r>
      <w:r w:rsidRPr="00565F87">
        <w:rPr>
          <w:rFonts w:asciiTheme="minorHAnsi" w:hAnsiTheme="minorHAnsi" w:cstheme="minorHAnsi"/>
          <w:spacing w:val="-1"/>
          <w:sz w:val="24"/>
          <w:szCs w:val="24"/>
        </w:rPr>
        <w:t xml:space="preserve"> </w:t>
      </w:r>
      <w:r w:rsidRPr="00565F87">
        <w:rPr>
          <w:rFonts w:asciiTheme="minorHAnsi" w:hAnsiTheme="minorHAnsi" w:cstheme="minorHAnsi"/>
          <w:sz w:val="24"/>
          <w:szCs w:val="24"/>
        </w:rPr>
        <w:t>if</w:t>
      </w:r>
      <w:r w:rsidRPr="00565F87">
        <w:rPr>
          <w:rFonts w:asciiTheme="minorHAnsi" w:hAnsiTheme="minorHAnsi" w:cstheme="minorHAnsi"/>
          <w:spacing w:val="-1"/>
          <w:sz w:val="24"/>
          <w:szCs w:val="24"/>
        </w:rPr>
        <w:t xml:space="preserve"> </w:t>
      </w:r>
      <w:r w:rsidRPr="00565F87">
        <w:rPr>
          <w:rFonts w:asciiTheme="minorHAnsi" w:hAnsiTheme="minorHAnsi" w:cstheme="minorHAnsi"/>
          <w:sz w:val="24"/>
          <w:szCs w:val="24"/>
        </w:rPr>
        <w:t>there</w:t>
      </w:r>
      <w:r w:rsidRPr="00565F87">
        <w:rPr>
          <w:rFonts w:asciiTheme="minorHAnsi" w:hAnsiTheme="minorHAnsi" w:cstheme="minorHAnsi"/>
          <w:spacing w:val="-1"/>
          <w:sz w:val="24"/>
          <w:szCs w:val="24"/>
        </w:rPr>
        <w:t xml:space="preserve"> </w:t>
      </w:r>
      <w:r w:rsidRPr="00565F87">
        <w:rPr>
          <w:rFonts w:asciiTheme="minorHAnsi" w:hAnsiTheme="minorHAnsi" w:cstheme="minorHAnsi"/>
          <w:sz w:val="24"/>
          <w:szCs w:val="24"/>
        </w:rPr>
        <w:t>is</w:t>
      </w:r>
      <w:r w:rsidRPr="00565F87">
        <w:rPr>
          <w:rFonts w:asciiTheme="minorHAnsi" w:hAnsiTheme="minorHAnsi" w:cstheme="minorHAnsi"/>
          <w:spacing w:val="-1"/>
          <w:sz w:val="24"/>
          <w:szCs w:val="24"/>
        </w:rPr>
        <w:t xml:space="preserve"> </w:t>
      </w:r>
      <w:r w:rsidRPr="00565F87">
        <w:rPr>
          <w:rFonts w:asciiTheme="minorHAnsi" w:hAnsiTheme="minorHAnsi" w:cstheme="minorHAnsi"/>
          <w:sz w:val="24"/>
          <w:szCs w:val="24"/>
        </w:rPr>
        <w:t>an</w:t>
      </w:r>
      <w:r w:rsidRPr="00565F87">
        <w:rPr>
          <w:rFonts w:asciiTheme="minorHAnsi" w:hAnsiTheme="minorHAnsi" w:cstheme="minorHAnsi"/>
          <w:spacing w:val="-1"/>
          <w:sz w:val="24"/>
          <w:szCs w:val="24"/>
        </w:rPr>
        <w:t xml:space="preserve"> </w:t>
      </w:r>
      <w:r w:rsidRPr="00565F87">
        <w:rPr>
          <w:rFonts w:asciiTheme="minorHAnsi" w:hAnsiTheme="minorHAnsi" w:cstheme="minorHAnsi"/>
          <w:sz w:val="24"/>
          <w:szCs w:val="24"/>
        </w:rPr>
        <w:t>appraisal</w:t>
      </w:r>
      <w:r w:rsidRPr="00565F87">
        <w:rPr>
          <w:rFonts w:asciiTheme="minorHAnsi" w:hAnsiTheme="minorHAnsi" w:cstheme="minorHAnsi"/>
          <w:spacing w:val="-1"/>
          <w:sz w:val="24"/>
          <w:szCs w:val="24"/>
        </w:rPr>
        <w:t xml:space="preserve"> </w:t>
      </w:r>
      <w:r w:rsidRPr="00565F87">
        <w:rPr>
          <w:rFonts w:asciiTheme="minorHAnsi" w:hAnsiTheme="minorHAnsi" w:cstheme="minorHAnsi"/>
          <w:sz w:val="24"/>
          <w:szCs w:val="24"/>
        </w:rPr>
        <w:t>and</w:t>
      </w:r>
      <w:r w:rsidRPr="00565F87">
        <w:rPr>
          <w:rFonts w:asciiTheme="minorHAnsi" w:hAnsiTheme="minorHAnsi" w:cstheme="minorHAnsi"/>
          <w:spacing w:val="-1"/>
          <w:sz w:val="24"/>
          <w:szCs w:val="24"/>
        </w:rPr>
        <w:t xml:space="preserve"> </w:t>
      </w:r>
      <w:r w:rsidRPr="00565F87">
        <w:rPr>
          <w:rFonts w:asciiTheme="minorHAnsi" w:hAnsiTheme="minorHAnsi" w:cstheme="minorHAnsi"/>
          <w:sz w:val="24"/>
          <w:szCs w:val="24"/>
        </w:rPr>
        <w:t>purchase</w:t>
      </w:r>
      <w:r w:rsidRPr="00565F87">
        <w:rPr>
          <w:rFonts w:asciiTheme="minorHAnsi" w:hAnsiTheme="minorHAnsi" w:cstheme="minorHAnsi"/>
          <w:spacing w:val="-1"/>
          <w:sz w:val="24"/>
          <w:szCs w:val="24"/>
        </w:rPr>
        <w:t xml:space="preserve"> </w:t>
      </w:r>
      <w:r w:rsidRPr="00565F87">
        <w:rPr>
          <w:rFonts w:asciiTheme="minorHAnsi" w:hAnsiTheme="minorHAnsi" w:cstheme="minorHAnsi"/>
          <w:sz w:val="24"/>
          <w:szCs w:val="24"/>
        </w:rPr>
        <w:t>option</w:t>
      </w:r>
      <w:r w:rsidRPr="00565F87">
        <w:rPr>
          <w:rFonts w:asciiTheme="minorHAnsi" w:hAnsiTheme="minorHAnsi" w:cstheme="minorHAnsi"/>
          <w:spacing w:val="-1"/>
          <w:sz w:val="24"/>
          <w:szCs w:val="24"/>
        </w:rPr>
        <w:t xml:space="preserve"> </w:t>
      </w:r>
      <w:r w:rsidRPr="00565F87">
        <w:rPr>
          <w:rFonts w:asciiTheme="minorHAnsi" w:hAnsiTheme="minorHAnsi" w:cstheme="minorHAnsi"/>
          <w:sz w:val="24"/>
          <w:szCs w:val="24"/>
        </w:rPr>
        <w:t>between</w:t>
      </w:r>
      <w:r w:rsidRPr="00565F87">
        <w:rPr>
          <w:rFonts w:asciiTheme="minorHAnsi" w:hAnsiTheme="minorHAnsi" w:cstheme="minorHAnsi"/>
          <w:spacing w:val="-1"/>
          <w:sz w:val="24"/>
          <w:szCs w:val="24"/>
        </w:rPr>
        <w:t xml:space="preserve"> </w:t>
      </w:r>
      <w:r w:rsidRPr="00565F87">
        <w:rPr>
          <w:rFonts w:asciiTheme="minorHAnsi" w:hAnsiTheme="minorHAnsi" w:cstheme="minorHAnsi"/>
          <w:sz w:val="24"/>
          <w:szCs w:val="24"/>
        </w:rPr>
        <w:t>the</w:t>
      </w:r>
      <w:r w:rsidRPr="00565F87">
        <w:rPr>
          <w:rFonts w:asciiTheme="minorHAnsi" w:hAnsiTheme="minorHAnsi" w:cstheme="minorHAnsi"/>
          <w:spacing w:val="-1"/>
          <w:sz w:val="24"/>
          <w:szCs w:val="24"/>
        </w:rPr>
        <w:t xml:space="preserve"> </w:t>
      </w:r>
      <w:r w:rsidRPr="00565F87">
        <w:rPr>
          <w:rFonts w:asciiTheme="minorHAnsi" w:hAnsiTheme="minorHAnsi" w:cstheme="minorHAnsi"/>
          <w:sz w:val="24"/>
          <w:szCs w:val="24"/>
        </w:rPr>
        <w:t>FS</w:t>
      </w:r>
      <w:r w:rsidRPr="00565F87">
        <w:rPr>
          <w:rFonts w:asciiTheme="minorHAnsi" w:hAnsiTheme="minorHAnsi" w:cstheme="minorHAnsi"/>
          <w:spacing w:val="-1"/>
          <w:sz w:val="24"/>
          <w:szCs w:val="24"/>
        </w:rPr>
        <w:t xml:space="preserve"> </w:t>
      </w:r>
      <w:r w:rsidRPr="00565F87">
        <w:rPr>
          <w:rFonts w:asciiTheme="minorHAnsi" w:hAnsiTheme="minorHAnsi" w:cstheme="minorHAnsi"/>
          <w:sz w:val="24"/>
          <w:szCs w:val="24"/>
        </w:rPr>
        <w:t>and</w:t>
      </w:r>
      <w:r w:rsidRPr="00565F87">
        <w:rPr>
          <w:rFonts w:asciiTheme="minorHAnsi" w:hAnsiTheme="minorHAnsi" w:cstheme="minorHAnsi"/>
          <w:spacing w:val="-1"/>
          <w:sz w:val="24"/>
          <w:szCs w:val="24"/>
        </w:rPr>
        <w:t xml:space="preserve"> </w:t>
      </w:r>
      <w:r w:rsidRPr="00565F87">
        <w:rPr>
          <w:rFonts w:asciiTheme="minorHAnsi" w:hAnsiTheme="minorHAnsi" w:cstheme="minorHAnsi"/>
          <w:sz w:val="24"/>
          <w:szCs w:val="24"/>
        </w:rPr>
        <w:t>landowner</w:t>
      </w:r>
      <w:r w:rsidRPr="00565F87">
        <w:rPr>
          <w:rFonts w:asciiTheme="minorHAnsi" w:hAnsiTheme="minorHAnsi" w:cstheme="minorHAnsi"/>
          <w:spacing w:val="-1"/>
          <w:sz w:val="24"/>
          <w:szCs w:val="24"/>
        </w:rPr>
        <w:t xml:space="preserve"> </w:t>
      </w:r>
      <w:r w:rsidRPr="00565F87">
        <w:rPr>
          <w:rFonts w:asciiTheme="minorHAnsi" w:hAnsiTheme="minorHAnsi" w:cstheme="minorHAnsi"/>
          <w:sz w:val="24"/>
          <w:szCs w:val="24"/>
        </w:rPr>
        <w:t>or</w:t>
      </w:r>
      <w:r w:rsidRPr="00565F87">
        <w:rPr>
          <w:rFonts w:asciiTheme="minorHAnsi" w:hAnsiTheme="minorHAnsi" w:cstheme="minorHAnsi"/>
          <w:spacing w:val="-54"/>
          <w:sz w:val="24"/>
          <w:szCs w:val="24"/>
        </w:rPr>
        <w:t xml:space="preserve"> </w:t>
      </w:r>
      <w:r w:rsidRPr="00565F87">
        <w:rPr>
          <w:rFonts w:asciiTheme="minorHAnsi" w:hAnsiTheme="minorHAnsi" w:cstheme="minorHAnsi"/>
          <w:sz w:val="24"/>
          <w:szCs w:val="24"/>
        </w:rPr>
        <w:t>conservation</w:t>
      </w:r>
      <w:r w:rsidRPr="00565F87">
        <w:rPr>
          <w:rFonts w:asciiTheme="minorHAnsi" w:hAnsiTheme="minorHAnsi" w:cstheme="minorHAnsi"/>
          <w:spacing w:val="-1"/>
          <w:sz w:val="24"/>
          <w:szCs w:val="24"/>
        </w:rPr>
        <w:t xml:space="preserve"> </w:t>
      </w:r>
      <w:r w:rsidRPr="00565F87">
        <w:rPr>
          <w:rFonts w:asciiTheme="minorHAnsi" w:hAnsiTheme="minorHAnsi" w:cstheme="minorHAnsi"/>
          <w:sz w:val="24"/>
          <w:szCs w:val="24"/>
        </w:rPr>
        <w:t>partner.</w:t>
      </w:r>
    </w:p>
    <w:p w:rsidRPr="00AC17A4" w:rsidR="00E82B11" w:rsidRDefault="008243FB" w14:paraId="5E1E1D38" w14:textId="77777777">
      <w:pPr>
        <w:pStyle w:val="BodyText"/>
        <w:spacing w:before="3"/>
        <w:ind w:left="1255"/>
        <w:jc w:val="both"/>
        <w:rPr>
          <w:rFonts w:asciiTheme="minorHAnsi" w:hAnsiTheme="minorHAnsi" w:cstheme="minorHAnsi"/>
          <w:sz w:val="24"/>
          <w:szCs w:val="24"/>
        </w:rPr>
      </w:pPr>
      <w:r w:rsidRPr="00AC17A4">
        <w:rPr>
          <w:rFonts w:asciiTheme="minorHAnsi" w:hAnsiTheme="minorHAnsi" w:cstheme="minorHAnsi"/>
          <w:sz w:val="24"/>
          <w:szCs w:val="24"/>
        </w:rPr>
        <w:t>For</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all</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proposed</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tracts,</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please:</w:t>
      </w:r>
    </w:p>
    <w:p w:rsidRPr="00AC17A4" w:rsidR="00E82B11" w:rsidP="00AC17A4" w:rsidRDefault="008243FB" w14:paraId="4453D160" w14:textId="77777777">
      <w:pPr>
        <w:pStyle w:val="BodyText"/>
        <w:numPr>
          <w:ilvl w:val="2"/>
          <w:numId w:val="5"/>
        </w:numPr>
        <w:spacing w:before="1"/>
        <w:jc w:val="both"/>
        <w:rPr>
          <w:rFonts w:asciiTheme="minorHAnsi" w:hAnsiTheme="minorHAnsi" w:cstheme="minorHAnsi"/>
          <w:sz w:val="24"/>
          <w:szCs w:val="24"/>
        </w:rPr>
      </w:pPr>
      <w:r w:rsidRPr="00AC17A4">
        <w:rPr>
          <w:rFonts w:asciiTheme="minorHAnsi" w:hAnsiTheme="minorHAnsi" w:cstheme="minorHAnsi"/>
          <w:sz w:val="24"/>
          <w:szCs w:val="24"/>
        </w:rPr>
        <w:t>-List</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each</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tract</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by</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priority</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order</w:t>
      </w:r>
    </w:p>
    <w:p w:rsidRPr="00AC17A4" w:rsidR="00E82B11" w:rsidP="00AC17A4" w:rsidRDefault="008243FB" w14:paraId="5E941628" w14:textId="5478E1C2">
      <w:pPr>
        <w:pStyle w:val="BodyText"/>
        <w:numPr>
          <w:ilvl w:val="2"/>
          <w:numId w:val="5"/>
        </w:numPr>
        <w:spacing w:before="2"/>
        <w:jc w:val="both"/>
        <w:rPr>
          <w:rFonts w:asciiTheme="minorHAnsi" w:hAnsiTheme="minorHAnsi" w:cstheme="minorHAnsi"/>
          <w:sz w:val="24"/>
          <w:szCs w:val="24"/>
        </w:rPr>
      </w:pPr>
      <w:r w:rsidRPr="00AC17A4">
        <w:rPr>
          <w:rFonts w:asciiTheme="minorHAnsi" w:hAnsiTheme="minorHAnsi" w:cstheme="minorHAnsi"/>
          <w:sz w:val="24"/>
          <w:szCs w:val="24"/>
        </w:rPr>
        <w:t>-Include</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the</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name</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of</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each</w:t>
      </w:r>
      <w:r w:rsidRPr="00AC17A4">
        <w:rPr>
          <w:rFonts w:asciiTheme="minorHAnsi" w:hAnsiTheme="minorHAnsi" w:cstheme="minorHAnsi"/>
          <w:spacing w:val="-1"/>
          <w:sz w:val="24"/>
          <w:szCs w:val="24"/>
        </w:rPr>
        <w:t xml:space="preserve"> </w:t>
      </w:r>
      <w:r w:rsidRPr="00AC17A4" w:rsidR="005C52AC">
        <w:rPr>
          <w:rFonts w:asciiTheme="minorHAnsi" w:hAnsiTheme="minorHAnsi" w:cstheme="minorHAnsi"/>
          <w:sz w:val="24"/>
          <w:szCs w:val="24"/>
        </w:rPr>
        <w:t>tract, the</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acreage,</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cost,</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Forest</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Service</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unit</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and</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Congressional</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District</w:t>
      </w:r>
    </w:p>
    <w:p w:rsidRPr="00AC17A4" w:rsidR="00E82B11" w:rsidP="00AC17A4" w:rsidRDefault="008243FB" w14:paraId="7222E4E7" w14:textId="77777777">
      <w:pPr>
        <w:pStyle w:val="BodyText"/>
        <w:numPr>
          <w:ilvl w:val="2"/>
          <w:numId w:val="5"/>
        </w:numPr>
        <w:spacing w:before="1"/>
        <w:jc w:val="both"/>
        <w:rPr>
          <w:rFonts w:asciiTheme="minorHAnsi" w:hAnsiTheme="minorHAnsi" w:cstheme="minorHAnsi"/>
          <w:sz w:val="24"/>
          <w:szCs w:val="24"/>
        </w:rPr>
      </w:pPr>
      <w:r w:rsidRPr="00AC17A4">
        <w:rPr>
          <w:rFonts w:asciiTheme="minorHAnsi" w:hAnsiTheme="minorHAnsi" w:cstheme="minorHAnsi"/>
          <w:sz w:val="24"/>
          <w:szCs w:val="24"/>
        </w:rPr>
        <w:t>-Indicate</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if</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the</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stated</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cost</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is</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based</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on</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an</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UASFLA</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w:t>
      </w:r>
      <w:proofErr w:type="spellStart"/>
      <w:r w:rsidRPr="00AC17A4">
        <w:rPr>
          <w:rFonts w:asciiTheme="minorHAnsi" w:hAnsiTheme="minorHAnsi" w:cstheme="minorHAnsi"/>
          <w:sz w:val="24"/>
          <w:szCs w:val="24"/>
        </w:rPr>
        <w:t>Yellowbook</w:t>
      </w:r>
      <w:proofErr w:type="spellEnd"/>
      <w:r w:rsidRPr="00AC17A4">
        <w:rPr>
          <w:rFonts w:asciiTheme="minorHAnsi" w:hAnsiTheme="minorHAnsi" w:cstheme="minorHAnsi"/>
          <w:sz w:val="24"/>
          <w:szCs w:val="24"/>
        </w:rPr>
        <w:t>)</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appraisal</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or</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an</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estimate</w:t>
      </w:r>
    </w:p>
    <w:p w:rsidRPr="00AC17A4" w:rsidR="00E82B11" w:rsidP="6A6413A1" w:rsidRDefault="008243FB" w14:paraId="3FB47318" w14:textId="77777777">
      <w:pPr>
        <w:pStyle w:val="BodyText"/>
        <w:numPr>
          <w:ilvl w:val="2"/>
          <w:numId w:val="5"/>
        </w:numPr>
        <w:spacing w:before="1"/>
        <w:ind w:right="558"/>
        <w:jc w:val="both"/>
        <w:rPr>
          <w:rFonts w:ascii="Calibri" w:hAnsi="Calibri" w:cs="Calibri" w:asciiTheme="minorAscii" w:hAnsiTheme="minorAscii" w:cstheme="minorAscii"/>
          <w:sz w:val="24"/>
          <w:szCs w:val="24"/>
        </w:rPr>
      </w:pPr>
      <w:r w:rsidRPr="6A6413A1">
        <w:rPr>
          <w:rFonts w:ascii="Calibri" w:hAnsi="Calibri" w:cs="Calibri" w:asciiTheme="minorAscii" w:hAnsiTheme="minorAscii" w:cstheme="minorAscii"/>
          <w:sz w:val="24"/>
          <w:szCs w:val="24"/>
        </w:rPr>
        <w:t>-Indicate</w:t>
      </w:r>
      <w:r w:rsidRPr="6A6413A1">
        <w:rPr>
          <w:rFonts w:ascii="Calibri" w:hAnsi="Calibri" w:cs="Calibri" w:asciiTheme="minorAscii" w:hAnsiTheme="minorAscii" w:cstheme="minorAscii"/>
          <w:spacing w:val="-1"/>
          <w:sz w:val="24"/>
          <w:szCs w:val="24"/>
        </w:rPr>
        <w:t xml:space="preserve"> </w:t>
      </w:r>
      <w:r w:rsidRPr="6A6413A1">
        <w:rPr>
          <w:rFonts w:ascii="Calibri" w:hAnsi="Calibri" w:cs="Calibri" w:asciiTheme="minorAscii" w:hAnsiTheme="minorAscii" w:cstheme="minorAscii"/>
          <w:sz w:val="24"/>
          <w:szCs w:val="24"/>
        </w:rPr>
        <w:t>if</w:t>
      </w:r>
      <w:r w:rsidRPr="6A6413A1">
        <w:rPr>
          <w:rFonts w:ascii="Calibri" w:hAnsi="Calibri" w:cs="Calibri" w:asciiTheme="minorAscii" w:hAnsiTheme="minorAscii" w:cstheme="minorAscii"/>
          <w:spacing w:val="-1"/>
          <w:sz w:val="24"/>
          <w:szCs w:val="24"/>
        </w:rPr>
        <w:t xml:space="preserve"> </w:t>
      </w:r>
      <w:r w:rsidRPr="6A6413A1">
        <w:rPr>
          <w:rFonts w:ascii="Calibri" w:hAnsi="Calibri" w:cs="Calibri" w:asciiTheme="minorAscii" w:hAnsiTheme="minorAscii" w:cstheme="minorAscii"/>
          <w:sz w:val="24"/>
          <w:szCs w:val="24"/>
        </w:rPr>
        <w:t>there</w:t>
      </w:r>
      <w:r w:rsidRPr="6A6413A1">
        <w:rPr>
          <w:rFonts w:ascii="Calibri" w:hAnsi="Calibri" w:cs="Calibri" w:asciiTheme="minorAscii" w:hAnsiTheme="minorAscii" w:cstheme="minorAscii"/>
          <w:spacing w:val="-1"/>
          <w:sz w:val="24"/>
          <w:szCs w:val="24"/>
        </w:rPr>
        <w:t xml:space="preserve"> </w:t>
      </w:r>
      <w:r w:rsidRPr="6A6413A1">
        <w:rPr>
          <w:rFonts w:ascii="Calibri" w:hAnsi="Calibri" w:cs="Calibri" w:asciiTheme="minorAscii" w:hAnsiTheme="minorAscii" w:cstheme="minorAscii"/>
          <w:sz w:val="24"/>
          <w:szCs w:val="24"/>
        </w:rPr>
        <w:t>is</w:t>
      </w:r>
      <w:r w:rsidRPr="6A6413A1">
        <w:rPr>
          <w:rFonts w:ascii="Calibri" w:hAnsi="Calibri" w:cs="Calibri" w:asciiTheme="minorAscii" w:hAnsiTheme="minorAscii" w:cstheme="minorAscii"/>
          <w:spacing w:val="-1"/>
          <w:sz w:val="24"/>
          <w:szCs w:val="24"/>
        </w:rPr>
        <w:t xml:space="preserve"> </w:t>
      </w:r>
      <w:r w:rsidRPr="6A6413A1">
        <w:rPr>
          <w:rFonts w:ascii="Calibri" w:hAnsi="Calibri" w:cs="Calibri" w:asciiTheme="minorAscii" w:hAnsiTheme="minorAscii" w:cstheme="minorAscii"/>
          <w:sz w:val="24"/>
          <w:szCs w:val="24"/>
        </w:rPr>
        <w:t>a</w:t>
      </w:r>
      <w:r w:rsidRPr="6A6413A1">
        <w:rPr>
          <w:rFonts w:ascii="Calibri" w:hAnsi="Calibri" w:cs="Calibri" w:asciiTheme="minorAscii" w:hAnsiTheme="minorAscii" w:cstheme="minorAscii"/>
          <w:spacing w:val="-1"/>
          <w:sz w:val="24"/>
          <w:szCs w:val="24"/>
        </w:rPr>
        <w:t xml:space="preserve"> </w:t>
      </w:r>
      <w:r w:rsidRPr="6A6413A1">
        <w:rPr>
          <w:rFonts w:ascii="Calibri" w:hAnsi="Calibri" w:cs="Calibri" w:asciiTheme="minorAscii" w:hAnsiTheme="minorAscii" w:cstheme="minorAscii"/>
          <w:sz w:val="24"/>
          <w:szCs w:val="24"/>
        </w:rPr>
        <w:t>signed</w:t>
      </w:r>
      <w:r w:rsidRPr="6A6413A1">
        <w:rPr>
          <w:rFonts w:ascii="Calibri" w:hAnsi="Calibri" w:cs="Calibri" w:asciiTheme="minorAscii" w:hAnsiTheme="minorAscii" w:cstheme="minorAscii"/>
          <w:spacing w:val="-1"/>
          <w:sz w:val="24"/>
          <w:szCs w:val="24"/>
        </w:rPr>
        <w:t xml:space="preserve"> </w:t>
      </w:r>
      <w:r w:rsidRPr="6A6413A1">
        <w:rPr>
          <w:rFonts w:ascii="Calibri" w:hAnsi="Calibri" w:cs="Calibri" w:asciiTheme="minorAscii" w:hAnsiTheme="minorAscii" w:cstheme="minorAscii"/>
          <w:sz w:val="24"/>
          <w:szCs w:val="24"/>
        </w:rPr>
        <w:t>purchase</w:t>
      </w:r>
      <w:r w:rsidRPr="6A6413A1">
        <w:rPr>
          <w:rFonts w:ascii="Calibri" w:hAnsi="Calibri" w:cs="Calibri" w:asciiTheme="minorAscii" w:hAnsiTheme="minorAscii" w:cstheme="minorAscii"/>
          <w:spacing w:val="-1"/>
          <w:sz w:val="24"/>
          <w:szCs w:val="24"/>
        </w:rPr>
        <w:t xml:space="preserve"> </w:t>
      </w:r>
      <w:r w:rsidRPr="6A6413A1">
        <w:rPr>
          <w:rFonts w:ascii="Calibri" w:hAnsi="Calibri" w:cs="Calibri" w:asciiTheme="minorAscii" w:hAnsiTheme="minorAscii" w:cstheme="minorAscii"/>
          <w:sz w:val="24"/>
          <w:szCs w:val="24"/>
        </w:rPr>
        <w:t>option</w:t>
      </w:r>
      <w:r w:rsidRPr="6A6413A1">
        <w:rPr>
          <w:rFonts w:ascii="Calibri" w:hAnsi="Calibri" w:cs="Calibri" w:asciiTheme="minorAscii" w:hAnsiTheme="minorAscii" w:cstheme="minorAscii"/>
          <w:spacing w:val="-1"/>
          <w:sz w:val="24"/>
          <w:szCs w:val="24"/>
        </w:rPr>
        <w:t xml:space="preserve"> </w:t>
      </w:r>
      <w:r w:rsidRPr="6A6413A1">
        <w:rPr>
          <w:rFonts w:ascii="Calibri" w:hAnsi="Calibri" w:cs="Calibri" w:asciiTheme="minorAscii" w:hAnsiTheme="minorAscii" w:cstheme="minorAscii"/>
          <w:sz w:val="24"/>
          <w:szCs w:val="24"/>
        </w:rPr>
        <w:t>between</w:t>
      </w:r>
      <w:r w:rsidRPr="6A6413A1">
        <w:rPr>
          <w:rFonts w:ascii="Calibri" w:hAnsi="Calibri" w:cs="Calibri" w:asciiTheme="minorAscii" w:hAnsiTheme="minorAscii" w:cstheme="minorAscii"/>
          <w:spacing w:val="-1"/>
          <w:sz w:val="24"/>
          <w:szCs w:val="24"/>
        </w:rPr>
        <w:t xml:space="preserve"> </w:t>
      </w:r>
      <w:r w:rsidRPr="6A6413A1">
        <w:rPr>
          <w:rFonts w:ascii="Calibri" w:hAnsi="Calibri" w:cs="Calibri" w:asciiTheme="minorAscii" w:hAnsiTheme="minorAscii" w:cstheme="minorAscii"/>
          <w:sz w:val="24"/>
          <w:szCs w:val="24"/>
        </w:rPr>
        <w:t>the</w:t>
      </w:r>
      <w:r w:rsidRPr="6A6413A1">
        <w:rPr>
          <w:rFonts w:ascii="Calibri" w:hAnsi="Calibri" w:cs="Calibri" w:asciiTheme="minorAscii" w:hAnsiTheme="minorAscii" w:cstheme="minorAscii"/>
          <w:spacing w:val="-1"/>
          <w:sz w:val="24"/>
          <w:szCs w:val="24"/>
        </w:rPr>
        <w:t xml:space="preserve"> </w:t>
      </w:r>
      <w:r w:rsidRPr="6A6413A1">
        <w:rPr>
          <w:rFonts w:ascii="Calibri" w:hAnsi="Calibri" w:cs="Calibri" w:asciiTheme="minorAscii" w:hAnsiTheme="minorAscii" w:cstheme="minorAscii"/>
          <w:sz w:val="24"/>
          <w:szCs w:val="24"/>
        </w:rPr>
        <w:t>FS</w:t>
      </w:r>
      <w:r w:rsidRPr="6A6413A1">
        <w:rPr>
          <w:rFonts w:ascii="Calibri" w:hAnsi="Calibri" w:cs="Calibri" w:asciiTheme="minorAscii" w:hAnsiTheme="minorAscii" w:cstheme="minorAscii"/>
          <w:spacing w:val="-1"/>
          <w:sz w:val="24"/>
          <w:szCs w:val="24"/>
        </w:rPr>
        <w:t xml:space="preserve"> </w:t>
      </w:r>
      <w:r w:rsidRPr="6A6413A1">
        <w:rPr>
          <w:rFonts w:ascii="Calibri" w:hAnsi="Calibri" w:cs="Calibri" w:asciiTheme="minorAscii" w:hAnsiTheme="minorAscii" w:cstheme="minorAscii"/>
          <w:sz w:val="24"/>
          <w:szCs w:val="24"/>
        </w:rPr>
        <w:t>and</w:t>
      </w:r>
      <w:r w:rsidRPr="6A6413A1">
        <w:rPr>
          <w:rFonts w:ascii="Calibri" w:hAnsi="Calibri" w:cs="Calibri" w:asciiTheme="minorAscii" w:hAnsiTheme="minorAscii" w:cstheme="minorAscii"/>
          <w:spacing w:val="-1"/>
          <w:sz w:val="24"/>
          <w:szCs w:val="24"/>
        </w:rPr>
        <w:t xml:space="preserve"> </w:t>
      </w:r>
      <w:r w:rsidRPr="6A6413A1">
        <w:rPr>
          <w:rFonts w:ascii="Calibri" w:hAnsi="Calibri" w:cs="Calibri" w:asciiTheme="minorAscii" w:hAnsiTheme="minorAscii" w:cstheme="minorAscii"/>
          <w:sz w:val="24"/>
          <w:szCs w:val="24"/>
        </w:rPr>
        <w:t>landowner</w:t>
      </w:r>
      <w:r w:rsidRPr="6A6413A1">
        <w:rPr>
          <w:rFonts w:ascii="Calibri" w:hAnsi="Calibri" w:cs="Calibri" w:asciiTheme="minorAscii" w:hAnsiTheme="minorAscii" w:cstheme="minorAscii"/>
          <w:spacing w:val="-1"/>
          <w:sz w:val="24"/>
          <w:szCs w:val="24"/>
        </w:rPr>
        <w:t xml:space="preserve"> </w:t>
      </w:r>
      <w:r w:rsidRPr="6A6413A1">
        <w:rPr>
          <w:rFonts w:ascii="Calibri" w:hAnsi="Calibri" w:cs="Calibri" w:asciiTheme="minorAscii" w:hAnsiTheme="minorAscii" w:cstheme="minorAscii"/>
          <w:sz w:val="24"/>
          <w:szCs w:val="24"/>
        </w:rPr>
        <w:t>or</w:t>
      </w:r>
      <w:r w:rsidRPr="6A6413A1">
        <w:rPr>
          <w:rFonts w:ascii="Calibri" w:hAnsi="Calibri" w:cs="Calibri" w:asciiTheme="minorAscii" w:hAnsiTheme="minorAscii" w:cstheme="minorAscii"/>
          <w:spacing w:val="-1"/>
          <w:sz w:val="24"/>
          <w:szCs w:val="24"/>
        </w:rPr>
        <w:t xml:space="preserve"> </w:t>
      </w:r>
      <w:r w:rsidRPr="6A6413A1">
        <w:rPr>
          <w:rFonts w:ascii="Calibri" w:hAnsi="Calibri" w:cs="Calibri" w:asciiTheme="minorAscii" w:hAnsiTheme="minorAscii" w:cstheme="minorAscii"/>
          <w:sz w:val="24"/>
          <w:szCs w:val="24"/>
        </w:rPr>
        <w:t>partner;</w:t>
      </w:r>
      <w:r w:rsidRPr="6A6413A1">
        <w:rPr>
          <w:rFonts w:ascii="Calibri" w:hAnsi="Calibri" w:cs="Calibri" w:asciiTheme="minorAscii" w:hAnsiTheme="minorAscii" w:cstheme="minorAscii"/>
          <w:spacing w:val="-1"/>
          <w:sz w:val="24"/>
          <w:szCs w:val="24"/>
        </w:rPr>
        <w:t xml:space="preserve"> </w:t>
      </w:r>
      <w:r w:rsidRPr="6A6413A1">
        <w:rPr>
          <w:rFonts w:ascii="Calibri" w:hAnsi="Calibri" w:cs="Calibri" w:asciiTheme="minorAscii" w:hAnsiTheme="minorAscii" w:cstheme="minorAscii"/>
          <w:sz w:val="24"/>
          <w:szCs w:val="24"/>
        </w:rPr>
        <w:t>or</w:t>
      </w:r>
      <w:r w:rsidRPr="6A6413A1">
        <w:rPr>
          <w:rFonts w:ascii="Calibri" w:hAnsi="Calibri" w:cs="Calibri" w:asciiTheme="minorAscii" w:hAnsiTheme="minorAscii" w:cstheme="minorAscii"/>
          <w:spacing w:val="-1"/>
          <w:sz w:val="24"/>
          <w:szCs w:val="24"/>
        </w:rPr>
        <w:t xml:space="preserve"> </w:t>
      </w:r>
      <w:r w:rsidRPr="6A6413A1">
        <w:rPr>
          <w:rFonts w:ascii="Calibri" w:hAnsi="Calibri" w:cs="Calibri" w:asciiTheme="minorAscii" w:hAnsiTheme="minorAscii" w:cstheme="minorAscii"/>
          <w:sz w:val="24"/>
          <w:szCs w:val="24"/>
        </w:rPr>
        <w:t>if</w:t>
      </w:r>
      <w:r w:rsidRPr="6A6413A1">
        <w:rPr>
          <w:rFonts w:ascii="Calibri" w:hAnsi="Calibri" w:cs="Calibri" w:asciiTheme="minorAscii" w:hAnsiTheme="minorAscii" w:cstheme="minorAscii"/>
          <w:spacing w:val="-1"/>
          <w:sz w:val="24"/>
          <w:szCs w:val="24"/>
        </w:rPr>
        <w:t xml:space="preserve"> </w:t>
      </w:r>
      <w:r w:rsidRPr="6A6413A1">
        <w:rPr>
          <w:rFonts w:ascii="Calibri" w:hAnsi="Calibri" w:cs="Calibri" w:asciiTheme="minorAscii" w:hAnsiTheme="minorAscii" w:cstheme="minorAscii"/>
          <w:sz w:val="24"/>
          <w:szCs w:val="24"/>
        </w:rPr>
        <w:t>a</w:t>
      </w:r>
      <w:r w:rsidRPr="6A6413A1">
        <w:rPr>
          <w:rFonts w:ascii="Calibri" w:hAnsi="Calibri" w:cs="Calibri" w:asciiTheme="minorAscii" w:hAnsiTheme="minorAscii" w:cstheme="minorAscii"/>
          <w:spacing w:val="-1"/>
          <w:sz w:val="24"/>
          <w:szCs w:val="24"/>
        </w:rPr>
        <w:t xml:space="preserve"> </w:t>
      </w:r>
      <w:r w:rsidRPr="6A6413A1">
        <w:rPr>
          <w:rFonts w:ascii="Calibri" w:hAnsi="Calibri" w:cs="Calibri" w:asciiTheme="minorAscii" w:hAnsiTheme="minorAscii" w:cstheme="minorAscii"/>
          <w:sz w:val="24"/>
          <w:szCs w:val="24"/>
        </w:rPr>
        <w:t>partner</w:t>
      </w:r>
      <w:r w:rsidRPr="6A6413A1">
        <w:rPr>
          <w:rFonts w:ascii="Calibri" w:hAnsi="Calibri" w:cs="Calibri" w:asciiTheme="minorAscii" w:hAnsiTheme="minorAscii" w:cstheme="minorAscii"/>
          <w:spacing w:val="-1"/>
          <w:sz w:val="24"/>
          <w:szCs w:val="24"/>
        </w:rPr>
        <w:t xml:space="preserve"> </w:t>
      </w:r>
      <w:r w:rsidRPr="6A6413A1">
        <w:rPr>
          <w:rFonts w:ascii="Calibri" w:hAnsi="Calibri" w:cs="Calibri" w:asciiTheme="minorAscii" w:hAnsiTheme="minorAscii" w:cstheme="minorAscii"/>
          <w:sz w:val="24"/>
          <w:szCs w:val="24"/>
        </w:rPr>
        <w:t>has</w:t>
      </w:r>
      <w:r w:rsidRPr="6A6413A1">
        <w:rPr>
          <w:rFonts w:ascii="Calibri" w:hAnsi="Calibri" w:cs="Calibri" w:asciiTheme="minorAscii" w:hAnsiTheme="minorAscii" w:cstheme="minorAscii"/>
          <w:spacing w:val="-1"/>
          <w:sz w:val="24"/>
          <w:szCs w:val="24"/>
        </w:rPr>
        <w:t xml:space="preserve"> </w:t>
      </w:r>
      <w:r w:rsidRPr="6A6413A1">
        <w:rPr>
          <w:rFonts w:ascii="Calibri" w:hAnsi="Calibri" w:cs="Calibri" w:asciiTheme="minorAscii" w:hAnsiTheme="minorAscii" w:cstheme="minorAscii"/>
          <w:sz w:val="24"/>
          <w:szCs w:val="24"/>
        </w:rPr>
        <w:t>an</w:t>
      </w:r>
      <w:r w:rsidRPr="6A6413A1">
        <w:rPr>
          <w:rFonts w:ascii="Calibri" w:hAnsi="Calibri" w:cs="Calibri" w:asciiTheme="minorAscii" w:hAnsiTheme="minorAscii" w:cstheme="minorAscii"/>
          <w:spacing w:val="-54"/>
          <w:sz w:val="24"/>
          <w:szCs w:val="24"/>
        </w:rPr>
        <w:t xml:space="preserve"> </w:t>
      </w:r>
      <w:r w:rsidRPr="6A6413A1">
        <w:rPr>
          <w:rFonts w:ascii="Calibri" w:hAnsi="Calibri" w:cs="Calibri" w:asciiTheme="minorAscii" w:hAnsiTheme="minorAscii" w:cstheme="minorAscii"/>
          <w:sz w:val="24"/>
          <w:szCs w:val="24"/>
        </w:rPr>
        <w:t>option</w:t>
      </w:r>
      <w:r w:rsidRPr="6A6413A1">
        <w:rPr>
          <w:rFonts w:ascii="Calibri" w:hAnsi="Calibri" w:cs="Calibri" w:asciiTheme="minorAscii" w:hAnsiTheme="minorAscii" w:cstheme="minorAscii"/>
          <w:spacing w:val="-1"/>
          <w:sz w:val="24"/>
          <w:szCs w:val="24"/>
        </w:rPr>
        <w:t xml:space="preserve"> </w:t>
      </w:r>
      <w:r w:rsidRPr="6A6413A1">
        <w:rPr>
          <w:rFonts w:ascii="Calibri" w:hAnsi="Calibri" w:cs="Calibri" w:asciiTheme="minorAscii" w:hAnsiTheme="minorAscii" w:cstheme="minorAscii"/>
          <w:sz w:val="24"/>
          <w:szCs w:val="24"/>
        </w:rPr>
        <w:t>with</w:t>
      </w:r>
      <w:r w:rsidRPr="6A6413A1">
        <w:rPr>
          <w:rFonts w:ascii="Calibri" w:hAnsi="Calibri" w:cs="Calibri" w:asciiTheme="minorAscii" w:hAnsiTheme="minorAscii" w:cstheme="minorAscii"/>
          <w:spacing w:val="-1"/>
          <w:sz w:val="24"/>
          <w:szCs w:val="24"/>
        </w:rPr>
        <w:t xml:space="preserve"> </w:t>
      </w:r>
      <w:r w:rsidRPr="6A6413A1">
        <w:rPr>
          <w:rFonts w:ascii="Calibri" w:hAnsi="Calibri" w:cs="Calibri" w:asciiTheme="minorAscii" w:hAnsiTheme="minorAscii" w:cstheme="minorAscii"/>
          <w:sz w:val="24"/>
          <w:szCs w:val="24"/>
        </w:rPr>
        <w:t>the</w:t>
      </w:r>
      <w:r w:rsidRPr="6A6413A1">
        <w:rPr>
          <w:rFonts w:ascii="Calibri" w:hAnsi="Calibri" w:cs="Calibri" w:asciiTheme="minorAscii" w:hAnsiTheme="minorAscii" w:cstheme="minorAscii"/>
          <w:spacing w:val="-1"/>
          <w:sz w:val="24"/>
          <w:szCs w:val="24"/>
        </w:rPr>
        <w:t xml:space="preserve"> </w:t>
      </w:r>
      <w:r w:rsidRPr="6A6413A1">
        <w:rPr>
          <w:rFonts w:ascii="Calibri" w:hAnsi="Calibri" w:cs="Calibri" w:asciiTheme="minorAscii" w:hAnsiTheme="minorAscii" w:cstheme="minorAscii"/>
          <w:sz w:val="24"/>
          <w:szCs w:val="24"/>
        </w:rPr>
        <w:t>landowner</w:t>
      </w:r>
    </w:p>
    <w:p w:rsidR="6A6413A1" w:rsidP="6A6413A1" w:rsidRDefault="6A6413A1" w14:paraId="41CA520E" w14:textId="6E2F2247">
      <w:pPr>
        <w:pStyle w:val="BodyText"/>
        <w:numPr>
          <w:ilvl w:val="2"/>
          <w:numId w:val="5"/>
        </w:numPr>
        <w:spacing w:before="1"/>
        <w:ind w:right="558"/>
        <w:jc w:val="both"/>
        <w:rPr>
          <w:sz w:val="24"/>
          <w:szCs w:val="24"/>
        </w:rPr>
      </w:pPr>
      <w:r w:rsidRPr="6A6413A1" w:rsidR="6A6413A1">
        <w:rPr>
          <w:rFonts w:ascii="Calibri" w:hAnsi="Calibri" w:eastAsia="Arial" w:cs="Calibri" w:asciiTheme="minorAscii" w:hAnsiTheme="minorAscii" w:cstheme="minorAscii"/>
          <w:b w:val="1"/>
          <w:bCs w:val="1"/>
          <w:sz w:val="24"/>
          <w:szCs w:val="24"/>
        </w:rPr>
        <w:t>For projects over $4 million, please state if the project can be phased over multiple years and if so, which tracts would be acquired in which year and what the proposed dollar is for each year.</w:t>
      </w:r>
    </w:p>
    <w:p w:rsidR="00E82B11" w:rsidRDefault="00E82B11" w14:paraId="08B03F42" w14:textId="77777777">
      <w:pPr>
        <w:pStyle w:val="BodyText"/>
        <w:spacing w:before="8"/>
        <w:rPr>
          <w:sz w:val="28"/>
        </w:rPr>
      </w:pPr>
    </w:p>
    <w:p w:rsidRPr="00AC17A4" w:rsidR="00E82B11" w:rsidP="00AC17A4" w:rsidRDefault="008243FB" w14:paraId="6C776ACA" w14:textId="77777777">
      <w:pPr>
        <w:spacing w:before="90"/>
        <w:ind w:left="100" w:right="838"/>
        <w:rPr>
          <w:rFonts w:asciiTheme="minorHAnsi" w:hAnsiTheme="minorHAnsi" w:cstheme="minorHAnsi"/>
          <w:sz w:val="24"/>
          <w:szCs w:val="24"/>
        </w:rPr>
      </w:pPr>
      <w:bookmarkStart w:name="Scoring_Criteria" w:id="3"/>
      <w:bookmarkEnd w:id="3"/>
      <w:r w:rsidRPr="00AC17A4">
        <w:rPr>
          <w:rFonts w:asciiTheme="minorHAnsi" w:hAnsiTheme="minorHAnsi" w:cstheme="minorHAnsi"/>
          <w:b/>
          <w:spacing w:val="-1"/>
          <w:sz w:val="24"/>
          <w:szCs w:val="24"/>
        </w:rPr>
        <w:t xml:space="preserve">Scoring Criteria </w:t>
      </w:r>
      <w:r w:rsidRPr="00AC17A4">
        <w:rPr>
          <w:rFonts w:asciiTheme="minorHAnsi" w:hAnsiTheme="minorHAnsi" w:cstheme="minorHAnsi"/>
          <w:spacing w:val="-1"/>
          <w:position w:val="1"/>
          <w:sz w:val="24"/>
          <w:szCs w:val="24"/>
        </w:rPr>
        <w:t xml:space="preserve">For each </w:t>
      </w:r>
      <w:r w:rsidRPr="00AC17A4">
        <w:rPr>
          <w:rFonts w:asciiTheme="minorHAnsi" w:hAnsiTheme="minorHAnsi" w:cstheme="minorHAnsi"/>
          <w:position w:val="1"/>
          <w:sz w:val="24"/>
          <w:szCs w:val="24"/>
        </w:rPr>
        <w:t xml:space="preserve">criterion that requires a written narrative, information should include </w:t>
      </w:r>
      <w:r w:rsidRPr="00AC17A4">
        <w:rPr>
          <w:rFonts w:asciiTheme="minorHAnsi" w:hAnsiTheme="minorHAnsi" w:cstheme="minorHAnsi"/>
          <w:sz w:val="24"/>
          <w:szCs w:val="24"/>
        </w:rPr>
        <w:t>how the</w:t>
      </w:r>
      <w:r w:rsidRPr="00AC17A4">
        <w:rPr>
          <w:rFonts w:asciiTheme="minorHAnsi" w:hAnsiTheme="minorHAnsi" w:cstheme="minorHAnsi"/>
          <w:spacing w:val="1"/>
          <w:sz w:val="24"/>
          <w:szCs w:val="24"/>
        </w:rPr>
        <w:t xml:space="preserve"> </w:t>
      </w:r>
      <w:r w:rsidRPr="00AC17A4">
        <w:rPr>
          <w:rFonts w:asciiTheme="minorHAnsi" w:hAnsiTheme="minorHAnsi" w:cstheme="minorHAnsi"/>
          <w:position w:val="1"/>
          <w:sz w:val="24"/>
          <w:szCs w:val="24"/>
        </w:rPr>
        <w:t>tract(s)</w:t>
      </w:r>
      <w:r w:rsidRPr="00AC17A4">
        <w:rPr>
          <w:rFonts w:asciiTheme="minorHAnsi" w:hAnsiTheme="minorHAnsi" w:cstheme="minorHAnsi"/>
          <w:spacing w:val="-4"/>
          <w:position w:val="1"/>
          <w:sz w:val="24"/>
          <w:szCs w:val="24"/>
        </w:rPr>
        <w:t xml:space="preserve"> </w:t>
      </w:r>
      <w:r w:rsidRPr="00AC17A4">
        <w:rPr>
          <w:rFonts w:asciiTheme="minorHAnsi" w:hAnsiTheme="minorHAnsi" w:cstheme="minorHAnsi"/>
          <w:sz w:val="24"/>
          <w:szCs w:val="24"/>
        </w:rPr>
        <w:t>proposed</w:t>
      </w:r>
      <w:r w:rsidRPr="00AC17A4">
        <w:rPr>
          <w:rFonts w:asciiTheme="minorHAnsi" w:hAnsiTheme="minorHAnsi" w:cstheme="minorHAnsi"/>
          <w:spacing w:val="-5"/>
          <w:sz w:val="24"/>
          <w:szCs w:val="24"/>
        </w:rPr>
        <w:t xml:space="preserve"> </w:t>
      </w:r>
      <w:r w:rsidRPr="00AC17A4">
        <w:rPr>
          <w:rFonts w:asciiTheme="minorHAnsi" w:hAnsiTheme="minorHAnsi" w:cstheme="minorHAnsi"/>
          <w:sz w:val="24"/>
          <w:szCs w:val="24"/>
        </w:rPr>
        <w:t>for</w:t>
      </w:r>
      <w:r w:rsidRPr="00AC17A4">
        <w:rPr>
          <w:rFonts w:asciiTheme="minorHAnsi" w:hAnsiTheme="minorHAnsi" w:cstheme="minorHAnsi"/>
          <w:spacing w:val="-5"/>
          <w:sz w:val="24"/>
          <w:szCs w:val="24"/>
        </w:rPr>
        <w:t xml:space="preserve"> </w:t>
      </w:r>
      <w:r w:rsidRPr="00AC17A4">
        <w:rPr>
          <w:rFonts w:asciiTheme="minorHAnsi" w:hAnsiTheme="minorHAnsi" w:cstheme="minorHAnsi"/>
          <w:sz w:val="24"/>
          <w:szCs w:val="24"/>
        </w:rPr>
        <w:t>acquisition</w:t>
      </w:r>
      <w:r w:rsidRPr="00AC17A4">
        <w:rPr>
          <w:rFonts w:asciiTheme="minorHAnsi" w:hAnsiTheme="minorHAnsi" w:cstheme="minorHAnsi"/>
          <w:spacing w:val="-5"/>
          <w:sz w:val="24"/>
          <w:szCs w:val="24"/>
        </w:rPr>
        <w:t xml:space="preserve"> </w:t>
      </w:r>
      <w:r w:rsidRPr="00AC17A4">
        <w:rPr>
          <w:rFonts w:asciiTheme="minorHAnsi" w:hAnsiTheme="minorHAnsi" w:cstheme="minorHAnsi"/>
          <w:sz w:val="24"/>
          <w:szCs w:val="24"/>
        </w:rPr>
        <w:t>reflect</w:t>
      </w:r>
      <w:r w:rsidRPr="00AC17A4">
        <w:rPr>
          <w:rFonts w:asciiTheme="minorHAnsi" w:hAnsiTheme="minorHAnsi" w:cstheme="minorHAnsi"/>
          <w:spacing w:val="-4"/>
          <w:sz w:val="24"/>
          <w:szCs w:val="24"/>
        </w:rPr>
        <w:t xml:space="preserve"> </w:t>
      </w:r>
      <w:r w:rsidRPr="00AC17A4">
        <w:rPr>
          <w:rFonts w:asciiTheme="minorHAnsi" w:hAnsiTheme="minorHAnsi" w:cstheme="minorHAnsi"/>
          <w:sz w:val="24"/>
          <w:szCs w:val="24"/>
        </w:rPr>
        <w:t>Congressional</w:t>
      </w:r>
      <w:r w:rsidRPr="00AC17A4">
        <w:rPr>
          <w:rFonts w:asciiTheme="minorHAnsi" w:hAnsiTheme="minorHAnsi" w:cstheme="minorHAnsi"/>
          <w:spacing w:val="-4"/>
          <w:sz w:val="24"/>
          <w:szCs w:val="24"/>
        </w:rPr>
        <w:t xml:space="preserve"> </w:t>
      </w:r>
      <w:r w:rsidRPr="00AC17A4">
        <w:rPr>
          <w:rFonts w:asciiTheme="minorHAnsi" w:hAnsiTheme="minorHAnsi" w:cstheme="minorHAnsi"/>
          <w:sz w:val="24"/>
          <w:szCs w:val="24"/>
        </w:rPr>
        <w:t>Direction,</w:t>
      </w:r>
      <w:r w:rsidRPr="00AC17A4">
        <w:rPr>
          <w:rFonts w:asciiTheme="minorHAnsi" w:hAnsiTheme="minorHAnsi" w:cstheme="minorHAnsi"/>
          <w:spacing w:val="-5"/>
          <w:sz w:val="24"/>
          <w:szCs w:val="24"/>
        </w:rPr>
        <w:t xml:space="preserve"> </w:t>
      </w:r>
      <w:r w:rsidRPr="00AC17A4">
        <w:rPr>
          <w:rFonts w:asciiTheme="minorHAnsi" w:hAnsiTheme="minorHAnsi" w:cstheme="minorHAnsi"/>
          <w:sz w:val="24"/>
          <w:szCs w:val="24"/>
        </w:rPr>
        <w:t>Administration</w:t>
      </w:r>
      <w:r w:rsidRPr="00AC17A4">
        <w:rPr>
          <w:rFonts w:asciiTheme="minorHAnsi" w:hAnsiTheme="minorHAnsi" w:cstheme="minorHAnsi"/>
          <w:spacing w:val="-4"/>
          <w:sz w:val="24"/>
          <w:szCs w:val="24"/>
        </w:rPr>
        <w:t xml:space="preserve"> </w:t>
      </w:r>
      <w:r w:rsidRPr="00AC17A4">
        <w:rPr>
          <w:rFonts w:asciiTheme="minorHAnsi" w:hAnsiTheme="minorHAnsi" w:cstheme="minorHAnsi"/>
          <w:sz w:val="24"/>
          <w:szCs w:val="24"/>
        </w:rPr>
        <w:t>priorities,</w:t>
      </w:r>
      <w:r w:rsidRPr="00AC17A4">
        <w:rPr>
          <w:rFonts w:asciiTheme="minorHAnsi" w:hAnsiTheme="minorHAnsi" w:cstheme="minorHAnsi"/>
          <w:spacing w:val="-5"/>
          <w:sz w:val="24"/>
          <w:szCs w:val="24"/>
        </w:rPr>
        <w:t xml:space="preserve"> </w:t>
      </w:r>
      <w:r w:rsidRPr="00AC17A4">
        <w:rPr>
          <w:rFonts w:asciiTheme="minorHAnsi" w:hAnsiTheme="minorHAnsi" w:cstheme="minorHAnsi"/>
          <w:sz w:val="24"/>
          <w:szCs w:val="24"/>
        </w:rPr>
        <w:t>and</w:t>
      </w:r>
      <w:r w:rsidRPr="00AC17A4">
        <w:rPr>
          <w:rFonts w:asciiTheme="minorHAnsi" w:hAnsiTheme="minorHAnsi" w:cstheme="minorHAnsi"/>
          <w:spacing w:val="-3"/>
          <w:sz w:val="24"/>
          <w:szCs w:val="24"/>
        </w:rPr>
        <w:t xml:space="preserve"> </w:t>
      </w:r>
      <w:r w:rsidRPr="00AC17A4">
        <w:rPr>
          <w:rFonts w:asciiTheme="minorHAnsi" w:hAnsiTheme="minorHAnsi" w:cstheme="minorHAnsi"/>
          <w:sz w:val="24"/>
          <w:szCs w:val="24"/>
        </w:rPr>
        <w:t>the</w:t>
      </w:r>
      <w:r w:rsidRPr="00AC17A4">
        <w:rPr>
          <w:rFonts w:asciiTheme="minorHAnsi" w:hAnsiTheme="minorHAnsi" w:cstheme="minorHAnsi"/>
          <w:spacing w:val="-4"/>
          <w:sz w:val="24"/>
          <w:szCs w:val="24"/>
        </w:rPr>
        <w:t xml:space="preserve"> </w:t>
      </w:r>
      <w:r w:rsidRPr="00AC17A4">
        <w:rPr>
          <w:rFonts w:asciiTheme="minorHAnsi" w:hAnsiTheme="minorHAnsi" w:cstheme="minorHAnsi"/>
          <w:sz w:val="24"/>
          <w:szCs w:val="24"/>
        </w:rPr>
        <w:t>Forest</w:t>
      </w:r>
      <w:r w:rsidRPr="00AC17A4">
        <w:rPr>
          <w:rFonts w:asciiTheme="minorHAnsi" w:hAnsiTheme="minorHAnsi" w:cstheme="minorHAnsi"/>
          <w:spacing w:val="-51"/>
          <w:sz w:val="24"/>
          <w:szCs w:val="24"/>
        </w:rPr>
        <w:t xml:space="preserve"> </w:t>
      </w:r>
      <w:r w:rsidRPr="00AC17A4">
        <w:rPr>
          <w:rFonts w:asciiTheme="minorHAnsi" w:hAnsiTheme="minorHAnsi" w:cstheme="minorHAnsi"/>
          <w:sz w:val="24"/>
          <w:szCs w:val="24"/>
        </w:rPr>
        <w:t>Service</w:t>
      </w:r>
      <w:r w:rsidRPr="00AC17A4">
        <w:rPr>
          <w:rFonts w:asciiTheme="minorHAnsi" w:hAnsiTheme="minorHAnsi" w:cstheme="minorHAnsi"/>
          <w:spacing w:val="-3"/>
          <w:sz w:val="24"/>
          <w:szCs w:val="24"/>
        </w:rPr>
        <w:t xml:space="preserve"> </w:t>
      </w:r>
      <w:r w:rsidRPr="00AC17A4">
        <w:rPr>
          <w:rFonts w:asciiTheme="minorHAnsi" w:hAnsiTheme="minorHAnsi" w:cstheme="minorHAnsi"/>
          <w:sz w:val="24"/>
          <w:szCs w:val="24"/>
        </w:rPr>
        <w:t>Chief’s</w:t>
      </w:r>
      <w:r w:rsidRPr="00AC17A4">
        <w:rPr>
          <w:rFonts w:asciiTheme="minorHAnsi" w:hAnsiTheme="minorHAnsi" w:cstheme="minorHAnsi"/>
          <w:spacing w:val="-2"/>
          <w:sz w:val="24"/>
          <w:szCs w:val="24"/>
        </w:rPr>
        <w:t xml:space="preserve"> </w:t>
      </w:r>
      <w:r w:rsidRPr="00AC17A4">
        <w:rPr>
          <w:rFonts w:asciiTheme="minorHAnsi" w:hAnsiTheme="minorHAnsi" w:cstheme="minorHAnsi"/>
          <w:sz w:val="24"/>
          <w:szCs w:val="24"/>
        </w:rPr>
        <w:t>Priorities</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as</w:t>
      </w:r>
      <w:r w:rsidRPr="00AC17A4">
        <w:rPr>
          <w:rFonts w:asciiTheme="minorHAnsi" w:hAnsiTheme="minorHAnsi" w:cstheme="minorHAnsi"/>
          <w:spacing w:val="-2"/>
          <w:sz w:val="24"/>
          <w:szCs w:val="24"/>
        </w:rPr>
        <w:t xml:space="preserve"> </w:t>
      </w:r>
      <w:r w:rsidRPr="00AC17A4">
        <w:rPr>
          <w:rFonts w:asciiTheme="minorHAnsi" w:hAnsiTheme="minorHAnsi" w:cstheme="minorHAnsi"/>
          <w:sz w:val="24"/>
          <w:szCs w:val="24"/>
        </w:rPr>
        <w:t>described</w:t>
      </w:r>
      <w:r w:rsidRPr="00AC17A4">
        <w:rPr>
          <w:rFonts w:asciiTheme="minorHAnsi" w:hAnsiTheme="minorHAnsi" w:cstheme="minorHAnsi"/>
          <w:spacing w:val="-2"/>
          <w:sz w:val="24"/>
          <w:szCs w:val="24"/>
        </w:rPr>
        <w:t xml:space="preserve"> </w:t>
      </w:r>
      <w:r w:rsidRPr="00AC17A4">
        <w:rPr>
          <w:rFonts w:asciiTheme="minorHAnsi" w:hAnsiTheme="minorHAnsi" w:cstheme="minorHAnsi"/>
          <w:sz w:val="24"/>
          <w:szCs w:val="24"/>
        </w:rPr>
        <w:t>in</w:t>
      </w:r>
      <w:r w:rsidRPr="00AC17A4">
        <w:rPr>
          <w:rFonts w:asciiTheme="minorHAnsi" w:hAnsiTheme="minorHAnsi" w:cstheme="minorHAnsi"/>
          <w:spacing w:val="-2"/>
          <w:sz w:val="24"/>
          <w:szCs w:val="24"/>
        </w:rPr>
        <w:t xml:space="preserve"> </w:t>
      </w:r>
      <w:r w:rsidRPr="00AC17A4">
        <w:rPr>
          <w:rFonts w:asciiTheme="minorHAnsi" w:hAnsiTheme="minorHAnsi" w:cstheme="minorHAnsi"/>
          <w:sz w:val="24"/>
          <w:szCs w:val="24"/>
        </w:rPr>
        <w:t>the</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FY2023</w:t>
      </w:r>
      <w:r w:rsidRPr="00AC17A4">
        <w:rPr>
          <w:rFonts w:asciiTheme="minorHAnsi" w:hAnsiTheme="minorHAnsi" w:cstheme="minorHAnsi"/>
          <w:spacing w:val="-3"/>
          <w:sz w:val="24"/>
          <w:szCs w:val="24"/>
        </w:rPr>
        <w:t xml:space="preserve"> </w:t>
      </w:r>
      <w:r w:rsidRPr="00AC17A4">
        <w:rPr>
          <w:rFonts w:asciiTheme="minorHAnsi" w:hAnsiTheme="minorHAnsi" w:cstheme="minorHAnsi"/>
          <w:sz w:val="24"/>
          <w:szCs w:val="24"/>
        </w:rPr>
        <w:t>Core</w:t>
      </w:r>
      <w:r w:rsidRPr="00AC17A4">
        <w:rPr>
          <w:rFonts w:asciiTheme="minorHAnsi" w:hAnsiTheme="minorHAnsi" w:cstheme="minorHAnsi"/>
          <w:spacing w:val="-2"/>
          <w:sz w:val="24"/>
          <w:szCs w:val="24"/>
        </w:rPr>
        <w:t xml:space="preserve"> </w:t>
      </w:r>
      <w:r w:rsidRPr="00AC17A4">
        <w:rPr>
          <w:rFonts w:asciiTheme="minorHAnsi" w:hAnsiTheme="minorHAnsi" w:cstheme="minorHAnsi"/>
          <w:sz w:val="24"/>
          <w:szCs w:val="24"/>
        </w:rPr>
        <w:t>Criteria</w:t>
      </w:r>
      <w:r w:rsidRPr="00AC17A4">
        <w:rPr>
          <w:rFonts w:asciiTheme="minorHAnsi" w:hAnsiTheme="minorHAnsi" w:cstheme="minorHAnsi"/>
          <w:spacing w:val="-2"/>
          <w:sz w:val="24"/>
          <w:szCs w:val="24"/>
        </w:rPr>
        <w:t xml:space="preserve"> </w:t>
      </w:r>
      <w:r w:rsidRPr="00AC17A4">
        <w:rPr>
          <w:rFonts w:asciiTheme="minorHAnsi" w:hAnsiTheme="minorHAnsi" w:cstheme="minorHAnsi"/>
          <w:sz w:val="24"/>
          <w:szCs w:val="24"/>
        </w:rPr>
        <w:t>and</w:t>
      </w:r>
      <w:r w:rsidRPr="00AC17A4">
        <w:rPr>
          <w:rFonts w:asciiTheme="minorHAnsi" w:hAnsiTheme="minorHAnsi" w:cstheme="minorHAnsi"/>
          <w:spacing w:val="-2"/>
          <w:sz w:val="24"/>
          <w:szCs w:val="24"/>
        </w:rPr>
        <w:t xml:space="preserve"> </w:t>
      </w:r>
      <w:r w:rsidRPr="00AC17A4">
        <w:rPr>
          <w:rFonts w:asciiTheme="minorHAnsi" w:hAnsiTheme="minorHAnsi" w:cstheme="minorHAnsi"/>
          <w:sz w:val="24"/>
          <w:szCs w:val="24"/>
        </w:rPr>
        <w:t>Guidance</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document.</w:t>
      </w:r>
    </w:p>
    <w:p w:rsidRPr="00AC17A4" w:rsidR="00E82B11" w:rsidP="00292A06" w:rsidRDefault="00E82B11" w14:paraId="3C48C0D8" w14:textId="77777777">
      <w:pPr>
        <w:pStyle w:val="BodyText"/>
        <w:spacing w:before="8"/>
        <w:rPr>
          <w:rFonts w:asciiTheme="minorHAnsi" w:hAnsiTheme="minorHAnsi" w:cstheme="minorHAnsi"/>
          <w:sz w:val="24"/>
          <w:szCs w:val="24"/>
        </w:rPr>
      </w:pPr>
    </w:p>
    <w:p w:rsidRPr="00AC17A4" w:rsidR="004D6BE2" w:rsidP="00AC17A4" w:rsidRDefault="008243FB" w14:paraId="797EB770" w14:textId="405C1EBB">
      <w:pPr>
        <w:ind w:left="100" w:right="838"/>
        <w:rPr>
          <w:rFonts w:asciiTheme="minorHAnsi" w:hAnsiTheme="minorHAnsi" w:cstheme="minorHAnsi"/>
          <w:sz w:val="24"/>
          <w:szCs w:val="24"/>
        </w:rPr>
      </w:pPr>
      <w:r w:rsidRPr="00AC17A4">
        <w:rPr>
          <w:rFonts w:asciiTheme="minorHAnsi" w:hAnsiTheme="minorHAnsi" w:cstheme="minorHAnsi"/>
          <w:b/>
          <w:sz w:val="24"/>
          <w:szCs w:val="24"/>
        </w:rPr>
        <w:t xml:space="preserve">1.) Recreation </w:t>
      </w:r>
      <w:r w:rsidRPr="00AC17A4" w:rsidR="005C52AC">
        <w:rPr>
          <w:rFonts w:asciiTheme="minorHAnsi" w:hAnsiTheme="minorHAnsi" w:cstheme="minorHAnsi"/>
          <w:b/>
          <w:sz w:val="24"/>
          <w:szCs w:val="24"/>
        </w:rPr>
        <w:t>/</w:t>
      </w:r>
      <w:r w:rsidRPr="00AC17A4">
        <w:rPr>
          <w:rFonts w:asciiTheme="minorHAnsi" w:hAnsiTheme="minorHAnsi" w:cstheme="minorHAnsi"/>
          <w:b/>
          <w:sz w:val="24"/>
          <w:szCs w:val="24"/>
        </w:rPr>
        <w:t xml:space="preserve"> Recreational Access:</w:t>
      </w:r>
      <w:r w:rsidRPr="00AC17A4">
        <w:rPr>
          <w:rFonts w:asciiTheme="minorHAnsi" w:hAnsiTheme="minorHAnsi" w:cstheme="minorHAnsi"/>
          <w:b/>
          <w:spacing w:val="1"/>
          <w:sz w:val="24"/>
          <w:szCs w:val="24"/>
        </w:rPr>
        <w:t xml:space="preserve"> </w:t>
      </w:r>
      <w:r w:rsidRPr="00AC17A4">
        <w:rPr>
          <w:rFonts w:asciiTheme="minorHAnsi" w:hAnsiTheme="minorHAnsi" w:cstheme="minorHAnsi"/>
          <w:sz w:val="24"/>
          <w:szCs w:val="24"/>
        </w:rPr>
        <w:t>Up to 20 points for recreational value</w:t>
      </w:r>
      <w:r w:rsidRPr="00AC17A4" w:rsidR="00347816">
        <w:rPr>
          <w:rFonts w:asciiTheme="minorHAnsi" w:hAnsiTheme="minorHAnsi" w:cstheme="minorHAnsi"/>
          <w:sz w:val="24"/>
          <w:szCs w:val="24"/>
        </w:rPr>
        <w:t xml:space="preserve"> plus up to 5 additional points based on the Social Vulnerability Index Score where the project is located. </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u w:val="single"/>
        </w:rPr>
        <w:t xml:space="preserve">Please include the </w:t>
      </w:r>
      <w:r w:rsidRPr="00AC17A4" w:rsidR="005C52AC">
        <w:rPr>
          <w:rFonts w:asciiTheme="minorHAnsi" w:hAnsiTheme="minorHAnsi" w:cstheme="minorHAnsi"/>
          <w:sz w:val="24"/>
          <w:szCs w:val="24"/>
          <w:u w:val="single"/>
        </w:rPr>
        <w:t>Socia</w:t>
      </w:r>
      <w:r w:rsidRPr="00AC17A4" w:rsidR="008B5BC4">
        <w:rPr>
          <w:rFonts w:asciiTheme="minorHAnsi" w:hAnsiTheme="minorHAnsi" w:cstheme="minorHAnsi"/>
          <w:sz w:val="24"/>
          <w:szCs w:val="24"/>
          <w:u w:val="single"/>
        </w:rPr>
        <w:t xml:space="preserve">l Vulnerability </w:t>
      </w:r>
      <w:r w:rsidRPr="00AC17A4">
        <w:rPr>
          <w:rFonts w:asciiTheme="minorHAnsi" w:hAnsiTheme="minorHAnsi" w:cstheme="minorHAnsi"/>
          <w:sz w:val="24"/>
          <w:szCs w:val="24"/>
          <w:u w:val="single"/>
        </w:rPr>
        <w:t xml:space="preserve">Index score for the county where </w:t>
      </w:r>
      <w:r w:rsidRPr="00AC17A4" w:rsidR="008B5BC4">
        <w:rPr>
          <w:rFonts w:asciiTheme="minorHAnsi" w:hAnsiTheme="minorHAnsi" w:cstheme="minorHAnsi"/>
          <w:sz w:val="24"/>
          <w:szCs w:val="24"/>
          <w:u w:val="single"/>
        </w:rPr>
        <w:t xml:space="preserve">the </w:t>
      </w:r>
      <w:r w:rsidRPr="00AC17A4">
        <w:rPr>
          <w:rFonts w:asciiTheme="minorHAnsi" w:hAnsiTheme="minorHAnsi" w:cstheme="minorHAnsi"/>
          <w:sz w:val="24"/>
          <w:szCs w:val="24"/>
          <w:u w:val="single"/>
        </w:rPr>
        <w:t>project is located</w:t>
      </w:r>
      <w:r w:rsidRPr="00AC17A4">
        <w:rPr>
          <w:rFonts w:asciiTheme="minorHAnsi" w:hAnsiTheme="minorHAnsi" w:cstheme="minorHAnsi"/>
          <w:sz w:val="24"/>
          <w:szCs w:val="24"/>
        </w:rPr>
        <w:t>. If it is a 4 or 5 based on the Social</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Vulnerability Index</w:t>
      </w:r>
      <w:r w:rsidRPr="00AC17A4">
        <w:rPr>
          <w:rFonts w:asciiTheme="minorHAnsi" w:hAnsiTheme="minorHAnsi" w:cstheme="minorHAnsi"/>
          <w:spacing w:val="-2"/>
          <w:sz w:val="24"/>
          <w:szCs w:val="24"/>
        </w:rPr>
        <w:t xml:space="preserve"> </w:t>
      </w:r>
      <w:r w:rsidRPr="00AC17A4">
        <w:rPr>
          <w:rFonts w:asciiTheme="minorHAnsi" w:hAnsiTheme="minorHAnsi" w:cstheme="minorHAnsi"/>
          <w:sz w:val="24"/>
          <w:szCs w:val="24"/>
        </w:rPr>
        <w:t>spreadsheet</w:t>
      </w:r>
      <w:r w:rsidRPr="00AC17A4" w:rsidR="004D6BE2">
        <w:rPr>
          <w:rFonts w:asciiTheme="minorHAnsi" w:hAnsiTheme="minorHAnsi" w:cstheme="minorHAnsi"/>
          <w:sz w:val="24"/>
          <w:szCs w:val="24"/>
        </w:rPr>
        <w:t xml:space="preserve"> at </w:t>
      </w:r>
      <w:hyperlink w:history="1" r:id="rId9">
        <w:r w:rsidRPr="00AC17A4" w:rsidR="004D6BE2">
          <w:rPr>
            <w:rStyle w:val="Hyperlink"/>
            <w:rFonts w:asciiTheme="minorHAnsi" w:hAnsiTheme="minorHAnsi" w:cstheme="minorHAnsi"/>
            <w:sz w:val="24"/>
            <w:szCs w:val="24"/>
          </w:rPr>
          <w:t xml:space="preserve">For Criteria 1 </w:t>
        </w:r>
        <w:r w:rsidRPr="00AC17A4" w:rsidR="005C52AC">
          <w:rPr>
            <w:rStyle w:val="Hyperlink"/>
            <w:rFonts w:asciiTheme="minorHAnsi" w:hAnsiTheme="minorHAnsi" w:cstheme="minorHAnsi"/>
            <w:sz w:val="24"/>
            <w:szCs w:val="24"/>
          </w:rPr>
          <w:t>Recreation Social</w:t>
        </w:r>
        <w:r w:rsidRPr="00AC17A4" w:rsidR="004D6BE2">
          <w:rPr>
            <w:rStyle w:val="Hyperlink"/>
            <w:rFonts w:asciiTheme="minorHAnsi" w:hAnsiTheme="minorHAnsi" w:cstheme="minorHAnsi"/>
            <w:sz w:val="24"/>
            <w:szCs w:val="24"/>
          </w:rPr>
          <w:t xml:space="preserve"> Vulnerability Index Scores by County</w:t>
        </w:r>
      </w:hyperlink>
      <w:r w:rsidRPr="00AC17A4" w:rsidR="004D6BE2">
        <w:rPr>
          <w:rFonts w:asciiTheme="minorHAnsi" w:hAnsiTheme="minorHAnsi" w:cstheme="minorHAnsi"/>
          <w:sz w:val="24"/>
          <w:szCs w:val="24"/>
        </w:rPr>
        <w:t xml:space="preserve"> </w:t>
      </w:r>
      <w:r w:rsidRPr="00AC17A4">
        <w:rPr>
          <w:rFonts w:asciiTheme="minorHAnsi" w:hAnsiTheme="minorHAnsi" w:cstheme="minorHAnsi"/>
          <w:sz w:val="24"/>
          <w:szCs w:val="24"/>
        </w:rPr>
        <w:t>,</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add</w:t>
      </w:r>
      <w:r w:rsidRPr="00AC17A4">
        <w:rPr>
          <w:rFonts w:asciiTheme="minorHAnsi" w:hAnsiTheme="minorHAnsi" w:cstheme="minorHAnsi"/>
          <w:spacing w:val="-2"/>
          <w:sz w:val="24"/>
          <w:szCs w:val="24"/>
        </w:rPr>
        <w:t xml:space="preserve"> </w:t>
      </w:r>
      <w:r w:rsidRPr="00AC17A4">
        <w:rPr>
          <w:rFonts w:asciiTheme="minorHAnsi" w:hAnsiTheme="minorHAnsi" w:cstheme="minorHAnsi"/>
          <w:sz w:val="24"/>
          <w:szCs w:val="24"/>
        </w:rPr>
        <w:t>the</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appropriate</w:t>
      </w:r>
      <w:r w:rsidRPr="00AC17A4">
        <w:rPr>
          <w:rFonts w:asciiTheme="minorHAnsi" w:hAnsiTheme="minorHAnsi" w:cstheme="minorHAnsi"/>
          <w:spacing w:val="-2"/>
          <w:sz w:val="24"/>
          <w:szCs w:val="24"/>
        </w:rPr>
        <w:t xml:space="preserve"> </w:t>
      </w:r>
      <w:r w:rsidRPr="00AC17A4">
        <w:rPr>
          <w:rFonts w:asciiTheme="minorHAnsi" w:hAnsiTheme="minorHAnsi" w:cstheme="minorHAnsi"/>
          <w:sz w:val="24"/>
          <w:szCs w:val="24"/>
        </w:rPr>
        <w:t>point</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score</w:t>
      </w:r>
      <w:r w:rsidRPr="00AC17A4">
        <w:rPr>
          <w:rFonts w:asciiTheme="minorHAnsi" w:hAnsiTheme="minorHAnsi" w:cstheme="minorHAnsi"/>
          <w:spacing w:val="-1"/>
          <w:sz w:val="24"/>
          <w:szCs w:val="24"/>
        </w:rPr>
        <w:t xml:space="preserve"> </w:t>
      </w:r>
      <w:r w:rsidRPr="00AC17A4" w:rsidR="0092133D">
        <w:rPr>
          <w:rFonts w:asciiTheme="minorHAnsi" w:hAnsiTheme="minorHAnsi" w:cstheme="minorHAnsi"/>
          <w:spacing w:val="-1"/>
          <w:sz w:val="24"/>
          <w:szCs w:val="24"/>
        </w:rPr>
        <w:t xml:space="preserve">(4 or 5) </w:t>
      </w:r>
      <w:r w:rsidRPr="00AC17A4">
        <w:rPr>
          <w:rFonts w:asciiTheme="minorHAnsi" w:hAnsiTheme="minorHAnsi" w:cstheme="minorHAnsi"/>
          <w:sz w:val="24"/>
          <w:szCs w:val="24"/>
        </w:rPr>
        <w:t>to</w:t>
      </w:r>
      <w:r w:rsidRPr="00AC17A4">
        <w:rPr>
          <w:rFonts w:asciiTheme="minorHAnsi" w:hAnsiTheme="minorHAnsi" w:cstheme="minorHAnsi"/>
          <w:spacing w:val="-2"/>
          <w:sz w:val="24"/>
          <w:szCs w:val="24"/>
        </w:rPr>
        <w:t xml:space="preserve"> </w:t>
      </w:r>
      <w:r w:rsidRPr="00AC17A4">
        <w:rPr>
          <w:rFonts w:asciiTheme="minorHAnsi" w:hAnsiTheme="minorHAnsi" w:cstheme="minorHAnsi"/>
          <w:sz w:val="24"/>
          <w:szCs w:val="24"/>
        </w:rPr>
        <w:t>the</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recreational</w:t>
      </w:r>
      <w:r w:rsidRPr="00AC17A4">
        <w:rPr>
          <w:rFonts w:asciiTheme="minorHAnsi" w:hAnsiTheme="minorHAnsi" w:cstheme="minorHAnsi"/>
          <w:spacing w:val="-2"/>
          <w:sz w:val="24"/>
          <w:szCs w:val="24"/>
        </w:rPr>
        <w:t xml:space="preserve"> </w:t>
      </w:r>
      <w:r w:rsidRPr="00AC17A4">
        <w:rPr>
          <w:rFonts w:asciiTheme="minorHAnsi" w:hAnsiTheme="minorHAnsi" w:cstheme="minorHAnsi"/>
          <w:sz w:val="24"/>
          <w:szCs w:val="24"/>
        </w:rPr>
        <w:t>value</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score.</w:t>
      </w:r>
      <w:r w:rsidRPr="00AC17A4" w:rsidR="00347816">
        <w:rPr>
          <w:rFonts w:asciiTheme="minorHAnsi" w:hAnsiTheme="minorHAnsi" w:cstheme="minorHAnsi"/>
          <w:sz w:val="24"/>
          <w:szCs w:val="24"/>
        </w:rPr>
        <w:t xml:space="preserve">  If the project has tracts located in more than one county, please provide the score for each tract; total the scores for all tracts and divide by the number of tracts. If that average score is from 4 to 5, please add that to the recreational value score.</w:t>
      </w:r>
    </w:p>
    <w:p w:rsidRPr="00AC17A4" w:rsidR="00E82B11" w:rsidP="00292A06" w:rsidRDefault="008243FB" w14:paraId="787EA55B" w14:textId="6896BA87">
      <w:pPr>
        <w:pStyle w:val="BodyText"/>
        <w:spacing w:before="92"/>
        <w:ind w:left="583" w:right="235"/>
        <w:rPr>
          <w:rFonts w:asciiTheme="minorHAnsi" w:hAnsiTheme="minorHAnsi" w:cstheme="minorHAnsi"/>
          <w:sz w:val="24"/>
          <w:szCs w:val="24"/>
        </w:rPr>
      </w:pPr>
      <w:r w:rsidRPr="00AC17A4">
        <w:rPr>
          <w:rFonts w:asciiTheme="minorHAnsi" w:hAnsiTheme="minorHAnsi" w:cstheme="minorHAnsi"/>
          <w:sz w:val="24"/>
          <w:szCs w:val="24"/>
        </w:rPr>
        <w:t>This</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criterion</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evaluates</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the</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degree</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to</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which</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the</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acquisition</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creates</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or</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enhances</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opportunities</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for</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recreation,</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and</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access</w:t>
      </w:r>
      <w:r w:rsidRPr="00AC17A4">
        <w:rPr>
          <w:rFonts w:asciiTheme="minorHAnsi" w:hAnsiTheme="minorHAnsi" w:cstheme="minorHAnsi"/>
          <w:spacing w:val="-53"/>
          <w:sz w:val="24"/>
          <w:szCs w:val="24"/>
        </w:rPr>
        <w:t xml:space="preserve"> </w:t>
      </w:r>
      <w:r w:rsidRPr="00AC17A4">
        <w:rPr>
          <w:rFonts w:asciiTheme="minorHAnsi" w:hAnsiTheme="minorHAnsi" w:cstheme="minorHAnsi"/>
          <w:sz w:val="24"/>
          <w:szCs w:val="24"/>
        </w:rPr>
        <w:t>to</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recreation</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on</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National</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Forests</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and</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Grasslands.</w:t>
      </w:r>
    </w:p>
    <w:p w:rsidRPr="00AC17A4" w:rsidR="00E82B11" w:rsidRDefault="00E82B11" w14:paraId="2D9A892C" w14:textId="77777777">
      <w:pPr>
        <w:pStyle w:val="BodyText"/>
        <w:spacing w:before="3"/>
        <w:rPr>
          <w:rFonts w:asciiTheme="minorHAnsi" w:hAnsiTheme="minorHAnsi" w:cstheme="minorHAnsi"/>
        </w:rPr>
      </w:pPr>
    </w:p>
    <w:p w:rsidRPr="00AC17A4" w:rsidR="00AC17A4" w:rsidP="00AC17A4" w:rsidRDefault="008243FB" w14:paraId="393F86D5" w14:textId="72AF88E8">
      <w:pPr>
        <w:pStyle w:val="ListParagraph"/>
        <w:numPr>
          <w:ilvl w:val="0"/>
          <w:numId w:val="4"/>
        </w:numPr>
        <w:tabs>
          <w:tab w:val="left" w:pos="709"/>
        </w:tabs>
        <w:ind w:right="694"/>
        <w:rPr>
          <w:sz w:val="20"/>
        </w:rPr>
      </w:pPr>
      <w:r w:rsidRPr="00AC17A4">
        <w:rPr>
          <w:rFonts w:asciiTheme="minorHAnsi" w:hAnsiTheme="minorHAnsi" w:cstheme="minorHAnsi"/>
          <w:sz w:val="20"/>
          <w:szCs w:val="20"/>
        </w:rPr>
        <w:t>More</w:t>
      </w:r>
      <w:r w:rsidRPr="00AC17A4">
        <w:rPr>
          <w:rFonts w:asciiTheme="minorHAnsi" w:hAnsiTheme="minorHAnsi" w:cstheme="minorHAnsi"/>
          <w:spacing w:val="-1"/>
          <w:sz w:val="20"/>
          <w:szCs w:val="20"/>
        </w:rPr>
        <w:t xml:space="preserve"> </w:t>
      </w:r>
      <w:r w:rsidRPr="00AC17A4">
        <w:rPr>
          <w:rFonts w:asciiTheme="minorHAnsi" w:hAnsiTheme="minorHAnsi" w:cstheme="minorHAnsi"/>
          <w:sz w:val="20"/>
          <w:szCs w:val="20"/>
        </w:rPr>
        <w:t>points</w:t>
      </w:r>
      <w:r w:rsidRPr="00AC17A4">
        <w:rPr>
          <w:rFonts w:asciiTheme="minorHAnsi" w:hAnsiTheme="minorHAnsi" w:cstheme="minorHAnsi"/>
          <w:spacing w:val="-1"/>
          <w:sz w:val="20"/>
          <w:szCs w:val="20"/>
        </w:rPr>
        <w:t xml:space="preserve"> </w:t>
      </w:r>
      <w:r w:rsidRPr="00AC17A4">
        <w:rPr>
          <w:rFonts w:asciiTheme="minorHAnsi" w:hAnsiTheme="minorHAnsi" w:cstheme="minorHAnsi"/>
          <w:sz w:val="20"/>
          <w:szCs w:val="20"/>
        </w:rPr>
        <w:t>will</w:t>
      </w:r>
      <w:r w:rsidRPr="00AC17A4">
        <w:rPr>
          <w:rFonts w:asciiTheme="minorHAnsi" w:hAnsiTheme="minorHAnsi" w:cstheme="minorHAnsi"/>
          <w:spacing w:val="-1"/>
          <w:sz w:val="20"/>
          <w:szCs w:val="20"/>
        </w:rPr>
        <w:t xml:space="preserve"> </w:t>
      </w:r>
      <w:r w:rsidRPr="00AC17A4">
        <w:rPr>
          <w:rFonts w:asciiTheme="minorHAnsi" w:hAnsiTheme="minorHAnsi" w:cstheme="minorHAnsi"/>
          <w:sz w:val="20"/>
          <w:szCs w:val="20"/>
        </w:rPr>
        <w:t>be</w:t>
      </w:r>
      <w:r w:rsidRPr="00AC17A4">
        <w:rPr>
          <w:rFonts w:asciiTheme="minorHAnsi" w:hAnsiTheme="minorHAnsi" w:cstheme="minorHAnsi"/>
          <w:spacing w:val="-1"/>
          <w:sz w:val="20"/>
          <w:szCs w:val="20"/>
        </w:rPr>
        <w:t xml:space="preserve"> </w:t>
      </w:r>
      <w:r w:rsidRPr="00AC17A4">
        <w:rPr>
          <w:rFonts w:asciiTheme="minorHAnsi" w:hAnsiTheme="minorHAnsi" w:cstheme="minorHAnsi"/>
          <w:sz w:val="20"/>
          <w:szCs w:val="20"/>
        </w:rPr>
        <w:t>awarded</w:t>
      </w:r>
      <w:r w:rsidRPr="00AC17A4">
        <w:rPr>
          <w:rFonts w:asciiTheme="minorHAnsi" w:hAnsiTheme="minorHAnsi" w:cstheme="minorHAnsi"/>
          <w:spacing w:val="-1"/>
          <w:sz w:val="20"/>
          <w:szCs w:val="20"/>
        </w:rPr>
        <w:t xml:space="preserve"> </w:t>
      </w:r>
      <w:r w:rsidRPr="00AC17A4">
        <w:rPr>
          <w:rFonts w:asciiTheme="minorHAnsi" w:hAnsiTheme="minorHAnsi" w:cstheme="minorHAnsi"/>
          <w:sz w:val="20"/>
          <w:szCs w:val="20"/>
        </w:rPr>
        <w:t>to</w:t>
      </w:r>
      <w:r w:rsidRPr="00AC17A4">
        <w:rPr>
          <w:rFonts w:asciiTheme="minorHAnsi" w:hAnsiTheme="minorHAnsi" w:cstheme="minorHAnsi"/>
          <w:spacing w:val="-1"/>
          <w:sz w:val="20"/>
          <w:szCs w:val="20"/>
        </w:rPr>
        <w:t xml:space="preserve"> </w:t>
      </w:r>
      <w:r w:rsidRPr="00AC17A4">
        <w:rPr>
          <w:rFonts w:asciiTheme="minorHAnsi" w:hAnsiTheme="minorHAnsi" w:cstheme="minorHAnsi"/>
          <w:sz w:val="20"/>
          <w:szCs w:val="20"/>
        </w:rPr>
        <w:t>acquisitions</w:t>
      </w:r>
      <w:r w:rsidRPr="00AC17A4">
        <w:rPr>
          <w:rFonts w:asciiTheme="minorHAnsi" w:hAnsiTheme="minorHAnsi" w:cstheme="minorHAnsi"/>
          <w:spacing w:val="-1"/>
          <w:sz w:val="20"/>
          <w:szCs w:val="20"/>
        </w:rPr>
        <w:t xml:space="preserve"> </w:t>
      </w:r>
      <w:r w:rsidRPr="00AC17A4">
        <w:rPr>
          <w:rFonts w:asciiTheme="minorHAnsi" w:hAnsiTheme="minorHAnsi" w:cstheme="minorHAnsi"/>
          <w:sz w:val="20"/>
          <w:szCs w:val="20"/>
        </w:rPr>
        <w:t>that</w:t>
      </w:r>
      <w:r w:rsidRPr="00AC17A4">
        <w:rPr>
          <w:rFonts w:asciiTheme="minorHAnsi" w:hAnsiTheme="minorHAnsi" w:cstheme="minorHAnsi"/>
          <w:spacing w:val="-1"/>
          <w:sz w:val="20"/>
          <w:szCs w:val="20"/>
        </w:rPr>
        <w:t xml:space="preserve"> </w:t>
      </w:r>
      <w:r w:rsidRPr="00AC17A4">
        <w:rPr>
          <w:rFonts w:asciiTheme="minorHAnsi" w:hAnsiTheme="minorHAnsi" w:cstheme="minorHAnsi"/>
          <w:sz w:val="20"/>
          <w:szCs w:val="20"/>
        </w:rPr>
        <w:t>provide</w:t>
      </w:r>
      <w:r w:rsidRPr="00AC17A4">
        <w:rPr>
          <w:rFonts w:asciiTheme="minorHAnsi" w:hAnsiTheme="minorHAnsi" w:cstheme="minorHAnsi"/>
          <w:spacing w:val="-1"/>
          <w:sz w:val="20"/>
          <w:szCs w:val="20"/>
        </w:rPr>
        <w:t xml:space="preserve"> </w:t>
      </w:r>
      <w:r w:rsidRPr="00AC17A4">
        <w:rPr>
          <w:rFonts w:asciiTheme="minorHAnsi" w:hAnsiTheme="minorHAnsi" w:cstheme="minorHAnsi"/>
          <w:sz w:val="20"/>
          <w:szCs w:val="20"/>
        </w:rPr>
        <w:t>significantly</w:t>
      </w:r>
      <w:r w:rsidRPr="00AC17A4">
        <w:rPr>
          <w:rFonts w:asciiTheme="minorHAnsi" w:hAnsiTheme="minorHAnsi" w:cstheme="minorHAnsi"/>
          <w:spacing w:val="-1"/>
          <w:sz w:val="20"/>
          <w:szCs w:val="20"/>
        </w:rPr>
        <w:t xml:space="preserve"> </w:t>
      </w:r>
      <w:r w:rsidRPr="00AC17A4">
        <w:rPr>
          <w:rFonts w:asciiTheme="minorHAnsi" w:hAnsiTheme="minorHAnsi" w:cstheme="minorHAnsi"/>
          <w:sz w:val="20"/>
          <w:szCs w:val="20"/>
        </w:rPr>
        <w:t>new</w:t>
      </w:r>
      <w:r w:rsidRPr="00AC17A4">
        <w:rPr>
          <w:rFonts w:asciiTheme="minorHAnsi" w:hAnsiTheme="minorHAnsi" w:cstheme="minorHAnsi"/>
          <w:spacing w:val="-1"/>
          <w:sz w:val="20"/>
          <w:szCs w:val="20"/>
        </w:rPr>
        <w:t xml:space="preserve"> </w:t>
      </w:r>
      <w:r w:rsidRPr="00AC17A4">
        <w:rPr>
          <w:rFonts w:asciiTheme="minorHAnsi" w:hAnsiTheme="minorHAnsi" w:cstheme="minorHAnsi"/>
          <w:sz w:val="20"/>
          <w:szCs w:val="20"/>
        </w:rPr>
        <w:t>or</w:t>
      </w:r>
      <w:r w:rsidRPr="00AC17A4">
        <w:rPr>
          <w:rFonts w:asciiTheme="minorHAnsi" w:hAnsiTheme="minorHAnsi" w:cstheme="minorHAnsi"/>
          <w:spacing w:val="-1"/>
          <w:sz w:val="20"/>
          <w:szCs w:val="20"/>
        </w:rPr>
        <w:t xml:space="preserve"> </w:t>
      </w:r>
      <w:r w:rsidRPr="00AC17A4">
        <w:rPr>
          <w:rFonts w:asciiTheme="minorHAnsi" w:hAnsiTheme="minorHAnsi" w:cstheme="minorHAnsi"/>
          <w:sz w:val="20"/>
          <w:szCs w:val="20"/>
        </w:rPr>
        <w:t>improved</w:t>
      </w:r>
      <w:r w:rsidRPr="00AC17A4">
        <w:rPr>
          <w:rFonts w:asciiTheme="minorHAnsi" w:hAnsiTheme="minorHAnsi" w:cstheme="minorHAnsi"/>
          <w:spacing w:val="-1"/>
          <w:sz w:val="20"/>
          <w:szCs w:val="20"/>
        </w:rPr>
        <w:t xml:space="preserve"> </w:t>
      </w:r>
      <w:r w:rsidRPr="00AC17A4">
        <w:rPr>
          <w:rFonts w:asciiTheme="minorHAnsi" w:hAnsiTheme="minorHAnsi" w:cstheme="minorHAnsi"/>
          <w:sz w:val="20"/>
          <w:szCs w:val="20"/>
        </w:rPr>
        <w:t>recreational</w:t>
      </w:r>
      <w:r w:rsidRPr="00AC17A4">
        <w:rPr>
          <w:rFonts w:asciiTheme="minorHAnsi" w:hAnsiTheme="minorHAnsi" w:cstheme="minorHAnsi"/>
          <w:spacing w:val="-1"/>
          <w:sz w:val="20"/>
          <w:szCs w:val="20"/>
        </w:rPr>
        <w:t xml:space="preserve"> </w:t>
      </w:r>
      <w:r w:rsidRPr="00AC17A4">
        <w:rPr>
          <w:rFonts w:asciiTheme="minorHAnsi" w:hAnsiTheme="minorHAnsi" w:cstheme="minorHAnsi"/>
          <w:sz w:val="20"/>
          <w:szCs w:val="20"/>
        </w:rPr>
        <w:t>opportunities</w:t>
      </w:r>
      <w:r w:rsidRPr="00AC17A4">
        <w:rPr>
          <w:rFonts w:asciiTheme="minorHAnsi" w:hAnsiTheme="minorHAnsi" w:cstheme="minorHAnsi"/>
          <w:spacing w:val="-1"/>
          <w:sz w:val="20"/>
          <w:szCs w:val="20"/>
        </w:rPr>
        <w:t xml:space="preserve"> </w:t>
      </w:r>
      <w:r w:rsidRPr="00AC17A4">
        <w:rPr>
          <w:rFonts w:asciiTheme="minorHAnsi" w:hAnsiTheme="minorHAnsi" w:cstheme="minorHAnsi"/>
          <w:sz w:val="20"/>
          <w:szCs w:val="20"/>
        </w:rPr>
        <w:t>in</w:t>
      </w:r>
      <w:r w:rsidRPr="00AC17A4">
        <w:rPr>
          <w:rFonts w:asciiTheme="minorHAnsi" w:hAnsiTheme="minorHAnsi" w:cstheme="minorHAnsi"/>
          <w:spacing w:val="-53"/>
          <w:sz w:val="20"/>
          <w:szCs w:val="20"/>
        </w:rPr>
        <w:t xml:space="preserve"> </w:t>
      </w:r>
      <w:r w:rsidRPr="00AC17A4">
        <w:rPr>
          <w:rFonts w:asciiTheme="minorHAnsi" w:hAnsiTheme="minorHAnsi" w:cstheme="minorHAnsi"/>
          <w:sz w:val="20"/>
          <w:szCs w:val="20"/>
        </w:rPr>
        <w:t xml:space="preserve">support of </w:t>
      </w:r>
      <w:r w:rsidRPr="00AC17A4" w:rsidR="0092133D">
        <w:rPr>
          <w:rFonts w:asciiTheme="minorHAnsi" w:hAnsiTheme="minorHAnsi" w:cstheme="minorHAnsi"/>
          <w:sz w:val="20"/>
          <w:szCs w:val="20"/>
        </w:rPr>
        <w:t xml:space="preserve">Congressional, </w:t>
      </w:r>
      <w:r w:rsidRPr="00AC17A4">
        <w:rPr>
          <w:rFonts w:asciiTheme="minorHAnsi" w:hAnsiTheme="minorHAnsi" w:cstheme="minorHAnsi"/>
          <w:sz w:val="20"/>
          <w:szCs w:val="20"/>
        </w:rPr>
        <w:t>Administration</w:t>
      </w:r>
      <w:r w:rsidRPr="00AC17A4" w:rsidR="0092133D">
        <w:rPr>
          <w:rFonts w:asciiTheme="minorHAnsi" w:hAnsiTheme="minorHAnsi" w:cstheme="minorHAnsi"/>
          <w:sz w:val="20"/>
          <w:szCs w:val="20"/>
        </w:rPr>
        <w:t xml:space="preserve">, </w:t>
      </w:r>
      <w:r w:rsidRPr="00AC17A4">
        <w:rPr>
          <w:rFonts w:asciiTheme="minorHAnsi" w:hAnsiTheme="minorHAnsi" w:cstheme="minorHAnsi"/>
          <w:sz w:val="20"/>
          <w:szCs w:val="20"/>
        </w:rPr>
        <w:t>and Forest Service goals and objectives. Please describe the recreational opportunities</w:t>
      </w:r>
      <w:r w:rsidRPr="00AC17A4">
        <w:rPr>
          <w:rFonts w:asciiTheme="minorHAnsi" w:hAnsiTheme="minorHAnsi" w:cstheme="minorHAnsi"/>
          <w:spacing w:val="1"/>
          <w:sz w:val="20"/>
          <w:szCs w:val="20"/>
        </w:rPr>
        <w:t xml:space="preserve"> </w:t>
      </w:r>
      <w:r w:rsidRPr="00AC17A4">
        <w:rPr>
          <w:rFonts w:asciiTheme="minorHAnsi" w:hAnsiTheme="minorHAnsi" w:cstheme="minorHAnsi"/>
          <w:sz w:val="20"/>
          <w:szCs w:val="20"/>
        </w:rPr>
        <w:t>provided,</w:t>
      </w:r>
      <w:r w:rsidRPr="00AC17A4">
        <w:rPr>
          <w:rFonts w:asciiTheme="minorHAnsi" w:hAnsiTheme="minorHAnsi" w:cstheme="minorHAnsi"/>
          <w:spacing w:val="-1"/>
          <w:sz w:val="20"/>
          <w:szCs w:val="20"/>
        </w:rPr>
        <w:t xml:space="preserve"> </w:t>
      </w:r>
      <w:r w:rsidRPr="00AC17A4">
        <w:rPr>
          <w:rFonts w:asciiTheme="minorHAnsi" w:hAnsiTheme="minorHAnsi" w:cstheme="minorHAnsi"/>
          <w:sz w:val="20"/>
          <w:szCs w:val="20"/>
        </w:rPr>
        <w:t>who</w:t>
      </w:r>
      <w:r w:rsidRPr="00AC17A4">
        <w:rPr>
          <w:rFonts w:asciiTheme="minorHAnsi" w:hAnsiTheme="minorHAnsi" w:cstheme="minorHAnsi"/>
          <w:spacing w:val="-1"/>
          <w:sz w:val="20"/>
          <w:szCs w:val="20"/>
        </w:rPr>
        <w:t xml:space="preserve"> </w:t>
      </w:r>
      <w:r w:rsidRPr="00AC17A4">
        <w:rPr>
          <w:rFonts w:asciiTheme="minorHAnsi" w:hAnsiTheme="minorHAnsi" w:cstheme="minorHAnsi"/>
          <w:sz w:val="20"/>
          <w:szCs w:val="20"/>
        </w:rPr>
        <w:t>the</w:t>
      </w:r>
      <w:r w:rsidRPr="00AC17A4">
        <w:rPr>
          <w:rFonts w:asciiTheme="minorHAnsi" w:hAnsiTheme="minorHAnsi" w:cstheme="minorHAnsi"/>
          <w:spacing w:val="-1"/>
          <w:sz w:val="20"/>
          <w:szCs w:val="20"/>
        </w:rPr>
        <w:t xml:space="preserve"> </w:t>
      </w:r>
      <w:r w:rsidRPr="00AC17A4">
        <w:rPr>
          <w:rFonts w:asciiTheme="minorHAnsi" w:hAnsiTheme="minorHAnsi" w:cstheme="minorHAnsi"/>
          <w:sz w:val="20"/>
          <w:szCs w:val="20"/>
        </w:rPr>
        <w:t>users</w:t>
      </w:r>
      <w:r w:rsidRPr="00AC17A4">
        <w:rPr>
          <w:rFonts w:asciiTheme="minorHAnsi" w:hAnsiTheme="minorHAnsi" w:cstheme="minorHAnsi"/>
          <w:spacing w:val="-1"/>
          <w:sz w:val="20"/>
          <w:szCs w:val="20"/>
        </w:rPr>
        <w:t xml:space="preserve"> </w:t>
      </w:r>
      <w:r w:rsidRPr="00AC17A4">
        <w:rPr>
          <w:rFonts w:asciiTheme="minorHAnsi" w:hAnsiTheme="minorHAnsi" w:cstheme="minorHAnsi"/>
          <w:sz w:val="20"/>
          <w:szCs w:val="20"/>
        </w:rPr>
        <w:t>will</w:t>
      </w:r>
      <w:r w:rsidRPr="00AC17A4">
        <w:rPr>
          <w:rFonts w:asciiTheme="minorHAnsi" w:hAnsiTheme="minorHAnsi" w:cstheme="minorHAnsi"/>
          <w:spacing w:val="-1"/>
          <w:sz w:val="20"/>
          <w:szCs w:val="20"/>
        </w:rPr>
        <w:t xml:space="preserve"> </w:t>
      </w:r>
      <w:r w:rsidRPr="00AC17A4">
        <w:rPr>
          <w:rFonts w:asciiTheme="minorHAnsi" w:hAnsiTheme="minorHAnsi" w:cstheme="minorHAnsi"/>
          <w:sz w:val="20"/>
          <w:szCs w:val="20"/>
        </w:rPr>
        <w:t>be</w:t>
      </w:r>
      <w:r w:rsidRPr="00AC17A4" w:rsidR="0092133D">
        <w:rPr>
          <w:rFonts w:asciiTheme="minorHAnsi" w:hAnsiTheme="minorHAnsi" w:cstheme="minorHAnsi"/>
          <w:sz w:val="20"/>
          <w:szCs w:val="20"/>
        </w:rPr>
        <w:t>,</w:t>
      </w:r>
      <w:r w:rsidRPr="00AC17A4">
        <w:rPr>
          <w:rFonts w:asciiTheme="minorHAnsi" w:hAnsiTheme="minorHAnsi" w:cstheme="minorHAnsi"/>
          <w:spacing w:val="-1"/>
          <w:sz w:val="20"/>
          <w:szCs w:val="20"/>
        </w:rPr>
        <w:t xml:space="preserve"> </w:t>
      </w:r>
      <w:r w:rsidRPr="00AC17A4">
        <w:rPr>
          <w:rFonts w:asciiTheme="minorHAnsi" w:hAnsiTheme="minorHAnsi" w:cstheme="minorHAnsi"/>
          <w:sz w:val="20"/>
          <w:szCs w:val="20"/>
        </w:rPr>
        <w:t>and</w:t>
      </w:r>
      <w:r w:rsidRPr="00AC17A4">
        <w:rPr>
          <w:rFonts w:asciiTheme="minorHAnsi" w:hAnsiTheme="minorHAnsi" w:cstheme="minorHAnsi"/>
          <w:spacing w:val="-1"/>
          <w:sz w:val="20"/>
          <w:szCs w:val="20"/>
        </w:rPr>
        <w:t xml:space="preserve"> </w:t>
      </w:r>
      <w:r w:rsidRPr="00AC17A4">
        <w:rPr>
          <w:rFonts w:asciiTheme="minorHAnsi" w:hAnsiTheme="minorHAnsi" w:cstheme="minorHAnsi"/>
          <w:sz w:val="20"/>
          <w:szCs w:val="20"/>
        </w:rPr>
        <w:t>the</w:t>
      </w:r>
      <w:r w:rsidRPr="00AC17A4">
        <w:rPr>
          <w:rFonts w:asciiTheme="minorHAnsi" w:hAnsiTheme="minorHAnsi" w:cstheme="minorHAnsi"/>
          <w:spacing w:val="-1"/>
          <w:sz w:val="20"/>
          <w:szCs w:val="20"/>
        </w:rPr>
        <w:t xml:space="preserve"> </w:t>
      </w:r>
      <w:r w:rsidRPr="00AC17A4">
        <w:rPr>
          <w:rFonts w:asciiTheme="minorHAnsi" w:hAnsiTheme="minorHAnsi" w:cstheme="minorHAnsi"/>
          <w:sz w:val="20"/>
          <w:szCs w:val="20"/>
        </w:rPr>
        <w:t>degree</w:t>
      </w:r>
      <w:r w:rsidRPr="00AC17A4">
        <w:rPr>
          <w:rFonts w:asciiTheme="minorHAnsi" w:hAnsiTheme="minorHAnsi" w:cstheme="minorHAnsi"/>
          <w:spacing w:val="-1"/>
          <w:sz w:val="20"/>
          <w:szCs w:val="20"/>
        </w:rPr>
        <w:t xml:space="preserve"> </w:t>
      </w:r>
      <w:r w:rsidRPr="00AC17A4">
        <w:rPr>
          <w:rFonts w:asciiTheme="minorHAnsi" w:hAnsiTheme="minorHAnsi" w:cstheme="minorHAnsi"/>
          <w:sz w:val="20"/>
          <w:szCs w:val="20"/>
        </w:rPr>
        <w:t>of</w:t>
      </w:r>
      <w:r w:rsidRPr="00AC17A4">
        <w:rPr>
          <w:rFonts w:asciiTheme="minorHAnsi" w:hAnsiTheme="minorHAnsi" w:cstheme="minorHAnsi"/>
          <w:spacing w:val="-1"/>
          <w:sz w:val="20"/>
          <w:szCs w:val="20"/>
        </w:rPr>
        <w:t xml:space="preserve"> </w:t>
      </w:r>
      <w:r w:rsidRPr="00AC17A4">
        <w:rPr>
          <w:rFonts w:asciiTheme="minorHAnsi" w:hAnsiTheme="minorHAnsi" w:cstheme="minorHAnsi"/>
          <w:sz w:val="20"/>
          <w:szCs w:val="20"/>
        </w:rPr>
        <w:t>added</w:t>
      </w:r>
      <w:r w:rsidRPr="00AC17A4">
        <w:rPr>
          <w:rFonts w:asciiTheme="minorHAnsi" w:hAnsiTheme="minorHAnsi" w:cstheme="minorHAnsi"/>
          <w:spacing w:val="-1"/>
          <w:sz w:val="20"/>
          <w:szCs w:val="20"/>
        </w:rPr>
        <w:t xml:space="preserve"> </w:t>
      </w:r>
      <w:r w:rsidRPr="00AC17A4">
        <w:rPr>
          <w:rFonts w:asciiTheme="minorHAnsi" w:hAnsiTheme="minorHAnsi" w:cstheme="minorHAnsi"/>
          <w:sz w:val="20"/>
          <w:szCs w:val="20"/>
        </w:rPr>
        <w:t>capacity</w:t>
      </w:r>
      <w:r w:rsidRPr="00AC17A4">
        <w:rPr>
          <w:rFonts w:asciiTheme="minorHAnsi" w:hAnsiTheme="minorHAnsi" w:cstheme="minorHAnsi"/>
          <w:spacing w:val="-1"/>
          <w:sz w:val="20"/>
          <w:szCs w:val="20"/>
        </w:rPr>
        <w:t xml:space="preserve"> </w:t>
      </w:r>
      <w:r w:rsidRPr="00AC17A4">
        <w:rPr>
          <w:rFonts w:asciiTheme="minorHAnsi" w:hAnsiTheme="minorHAnsi" w:cstheme="minorHAnsi"/>
          <w:sz w:val="20"/>
          <w:szCs w:val="20"/>
        </w:rPr>
        <w:t>for</w:t>
      </w:r>
      <w:r w:rsidRPr="00AC17A4">
        <w:rPr>
          <w:rFonts w:asciiTheme="minorHAnsi" w:hAnsiTheme="minorHAnsi" w:cstheme="minorHAnsi"/>
          <w:spacing w:val="-1"/>
          <w:sz w:val="20"/>
          <w:szCs w:val="20"/>
        </w:rPr>
        <w:t xml:space="preserve"> </w:t>
      </w:r>
      <w:r w:rsidRPr="00AC17A4">
        <w:rPr>
          <w:rFonts w:asciiTheme="minorHAnsi" w:hAnsiTheme="minorHAnsi" w:cstheme="minorHAnsi"/>
          <w:sz w:val="20"/>
          <w:szCs w:val="20"/>
        </w:rPr>
        <w:t>increased</w:t>
      </w:r>
      <w:r w:rsidRPr="00AC17A4">
        <w:rPr>
          <w:rFonts w:asciiTheme="minorHAnsi" w:hAnsiTheme="minorHAnsi" w:cstheme="minorHAnsi"/>
          <w:spacing w:val="-1"/>
          <w:sz w:val="20"/>
          <w:szCs w:val="20"/>
        </w:rPr>
        <w:t xml:space="preserve"> </w:t>
      </w:r>
      <w:r w:rsidRPr="00AC17A4">
        <w:rPr>
          <w:rFonts w:asciiTheme="minorHAnsi" w:hAnsiTheme="minorHAnsi" w:cstheme="minorHAnsi"/>
          <w:sz w:val="20"/>
          <w:szCs w:val="20"/>
        </w:rPr>
        <w:t>visitor</w:t>
      </w:r>
      <w:r w:rsidRPr="00AC17A4">
        <w:rPr>
          <w:rFonts w:asciiTheme="minorHAnsi" w:hAnsiTheme="minorHAnsi" w:cstheme="minorHAnsi"/>
          <w:spacing w:val="-1"/>
          <w:sz w:val="20"/>
          <w:szCs w:val="20"/>
        </w:rPr>
        <w:t xml:space="preserve"> </w:t>
      </w:r>
      <w:r w:rsidRPr="00AC17A4">
        <w:rPr>
          <w:rFonts w:asciiTheme="minorHAnsi" w:hAnsiTheme="minorHAnsi" w:cstheme="minorHAnsi"/>
          <w:sz w:val="20"/>
          <w:szCs w:val="20"/>
        </w:rPr>
        <w:t>use.</w:t>
      </w:r>
    </w:p>
    <w:p w:rsidR="00AC17A4" w:rsidP="00AC17A4" w:rsidRDefault="00AC17A4" w14:paraId="4BECC3D7" w14:textId="54308EC5">
      <w:pPr>
        <w:pStyle w:val="ListParagraph"/>
        <w:widowControl/>
        <w:numPr>
          <w:ilvl w:val="0"/>
          <w:numId w:val="4"/>
        </w:numPr>
        <w:autoSpaceDE/>
        <w:autoSpaceDN/>
        <w:contextualSpacing/>
        <w:rPr>
          <w:rFonts w:asciiTheme="minorHAnsi" w:hAnsiTheme="minorHAnsi" w:cstheme="minorHAnsi"/>
          <w:sz w:val="20"/>
          <w:szCs w:val="20"/>
        </w:rPr>
      </w:pPr>
      <w:r w:rsidRPr="00AC17A4">
        <w:rPr>
          <w:rFonts w:asciiTheme="minorHAnsi" w:hAnsiTheme="minorHAnsi" w:cstheme="minorHAnsi"/>
          <w:sz w:val="20"/>
          <w:szCs w:val="20"/>
        </w:rPr>
        <w:lastRenderedPageBreak/>
        <w:t xml:space="preserve">Would this acquisition address recreational access needs included in the Region’s response to Sec. 4106 of the Dingell Act identifying areas available for recreation that had no (or significantly restricted) public access? These areas can be found in the Forest Service report at </w:t>
      </w:r>
      <w:hyperlink w:history="1" r:id="rId10">
        <w:r w:rsidRPr="00AC17A4">
          <w:rPr>
            <w:rStyle w:val="Hyperlink"/>
            <w:rFonts w:asciiTheme="minorHAnsi" w:hAnsiTheme="minorHAnsi" w:cstheme="minorHAnsi"/>
            <w:sz w:val="20"/>
            <w:szCs w:val="20"/>
          </w:rPr>
          <w:t>John D. Dingell, Jr. Conservation, Management, and Recreation Act | US Forest Service (usda.gov)</w:t>
        </w:r>
      </w:hyperlink>
      <w:r w:rsidRPr="00AC17A4">
        <w:rPr>
          <w:rFonts w:asciiTheme="minorHAnsi" w:hAnsiTheme="minorHAnsi" w:cstheme="minorHAnsi"/>
          <w:sz w:val="20"/>
          <w:szCs w:val="20"/>
        </w:rPr>
        <w:t xml:space="preserve">  These projects will be strongly considered.</w:t>
      </w:r>
    </w:p>
    <w:p w:rsidRPr="00AC17A4" w:rsidR="00AC17A4" w:rsidP="00AC17A4" w:rsidRDefault="00AC17A4" w14:paraId="65E1F4CE" w14:textId="77777777">
      <w:pPr>
        <w:pStyle w:val="ListParagraph"/>
        <w:widowControl/>
        <w:autoSpaceDE/>
        <w:autoSpaceDN/>
        <w:ind w:left="1303"/>
        <w:contextualSpacing/>
        <w:rPr>
          <w:rFonts w:asciiTheme="minorHAnsi" w:hAnsiTheme="minorHAnsi" w:cstheme="minorHAnsi"/>
          <w:sz w:val="20"/>
          <w:szCs w:val="20"/>
        </w:rPr>
      </w:pPr>
    </w:p>
    <w:p w:rsidR="00E82B11" w:rsidP="00AC17A4" w:rsidRDefault="008243FB" w14:paraId="5B6784CA" w14:textId="2AC07D8C">
      <w:pPr>
        <w:spacing w:before="29"/>
        <w:rPr>
          <w:rFonts w:ascii="Calibri"/>
          <w:sz w:val="24"/>
        </w:rPr>
      </w:pPr>
      <w:r>
        <w:rPr>
          <w:rFonts w:ascii="Calibri"/>
          <w:b/>
          <w:sz w:val="24"/>
        </w:rPr>
        <w:t>2.)</w:t>
      </w:r>
      <w:r>
        <w:rPr>
          <w:rFonts w:ascii="Calibri"/>
          <w:b/>
          <w:spacing w:val="44"/>
          <w:sz w:val="24"/>
        </w:rPr>
        <w:t xml:space="preserve"> </w:t>
      </w:r>
      <w:r>
        <w:rPr>
          <w:rFonts w:ascii="Calibri"/>
          <w:b/>
          <w:sz w:val="24"/>
        </w:rPr>
        <w:t>Watershed</w:t>
      </w:r>
      <w:r>
        <w:rPr>
          <w:rFonts w:ascii="Calibri"/>
          <w:b/>
          <w:spacing w:val="-1"/>
          <w:sz w:val="24"/>
        </w:rPr>
        <w:t xml:space="preserve"> </w:t>
      </w:r>
      <w:r>
        <w:rPr>
          <w:rFonts w:ascii="Calibri"/>
          <w:b/>
          <w:sz w:val="24"/>
        </w:rPr>
        <w:t>Protection</w:t>
      </w:r>
      <w:r w:rsidR="006079C8">
        <w:rPr>
          <w:rFonts w:ascii="Calibri"/>
          <w:b/>
          <w:sz w:val="24"/>
        </w:rPr>
        <w:t xml:space="preserve"> </w:t>
      </w:r>
      <w:r w:rsidR="005C52AC">
        <w:rPr>
          <w:rFonts w:ascii="Calibri"/>
          <w:b/>
          <w:sz w:val="24"/>
        </w:rPr>
        <w:t>/</w:t>
      </w:r>
      <w:r w:rsidR="006079C8">
        <w:rPr>
          <w:rFonts w:ascii="Calibri"/>
          <w:b/>
          <w:sz w:val="24"/>
        </w:rPr>
        <w:t xml:space="preserve"> Climate </w:t>
      </w:r>
      <w:r w:rsidR="005C52AC">
        <w:rPr>
          <w:rFonts w:ascii="Calibri"/>
          <w:b/>
          <w:sz w:val="24"/>
        </w:rPr>
        <w:t xml:space="preserve">Resilience </w:t>
      </w:r>
      <w:r w:rsidR="005C52AC">
        <w:rPr>
          <w:rFonts w:ascii="Calibri"/>
          <w:bCs/>
          <w:sz w:val="24"/>
        </w:rPr>
        <w:t>-</w:t>
      </w:r>
      <w:r w:rsidR="00347816">
        <w:rPr>
          <w:rFonts w:ascii="Calibri"/>
          <w:bCs/>
          <w:sz w:val="24"/>
        </w:rPr>
        <w:t xml:space="preserve"> up to 15 points. (</w:t>
      </w:r>
      <w:r>
        <w:rPr>
          <w:rFonts w:ascii="Calibri"/>
          <w:sz w:val="24"/>
        </w:rPr>
        <w:t>See</w:t>
      </w:r>
      <w:r>
        <w:rPr>
          <w:rFonts w:ascii="Calibri"/>
          <w:spacing w:val="-2"/>
          <w:sz w:val="24"/>
        </w:rPr>
        <w:t xml:space="preserve"> </w:t>
      </w:r>
      <w:r>
        <w:rPr>
          <w:rFonts w:ascii="Calibri"/>
          <w:sz w:val="24"/>
        </w:rPr>
        <w:t>additional</w:t>
      </w:r>
      <w:r>
        <w:rPr>
          <w:rFonts w:ascii="Calibri"/>
          <w:spacing w:val="-2"/>
          <w:sz w:val="24"/>
        </w:rPr>
        <w:t xml:space="preserve"> </w:t>
      </w:r>
      <w:r>
        <w:rPr>
          <w:rFonts w:ascii="Calibri"/>
          <w:sz w:val="24"/>
        </w:rPr>
        <w:t>factors</w:t>
      </w:r>
      <w:r>
        <w:rPr>
          <w:rFonts w:ascii="Calibri"/>
          <w:spacing w:val="-2"/>
          <w:sz w:val="24"/>
        </w:rPr>
        <w:t xml:space="preserve"> </w:t>
      </w:r>
      <w:r>
        <w:rPr>
          <w:rFonts w:ascii="Calibri"/>
          <w:sz w:val="24"/>
        </w:rPr>
        <w:t>to</w:t>
      </w:r>
      <w:r>
        <w:rPr>
          <w:rFonts w:ascii="Calibri"/>
          <w:spacing w:val="-2"/>
          <w:sz w:val="24"/>
        </w:rPr>
        <w:t xml:space="preserve"> </w:t>
      </w:r>
      <w:r>
        <w:rPr>
          <w:rFonts w:ascii="Calibri"/>
          <w:sz w:val="24"/>
        </w:rPr>
        <w:t>consider</w:t>
      </w:r>
      <w:r>
        <w:rPr>
          <w:rFonts w:ascii="Calibri"/>
          <w:spacing w:val="-2"/>
          <w:sz w:val="24"/>
        </w:rPr>
        <w:t xml:space="preserve"> </w:t>
      </w:r>
      <w:r>
        <w:rPr>
          <w:rFonts w:ascii="Calibri"/>
          <w:sz w:val="24"/>
        </w:rPr>
        <w:t>in</w:t>
      </w:r>
      <w:r>
        <w:rPr>
          <w:rFonts w:ascii="Calibri"/>
          <w:spacing w:val="-2"/>
          <w:sz w:val="24"/>
        </w:rPr>
        <w:t xml:space="preserve"> </w:t>
      </w:r>
      <w:r>
        <w:rPr>
          <w:rFonts w:ascii="Calibri"/>
          <w:sz w:val="24"/>
        </w:rPr>
        <w:t>the</w:t>
      </w:r>
      <w:r>
        <w:rPr>
          <w:rFonts w:ascii="Calibri"/>
          <w:spacing w:val="-2"/>
          <w:sz w:val="24"/>
        </w:rPr>
        <w:t xml:space="preserve"> </w:t>
      </w:r>
      <w:r>
        <w:rPr>
          <w:rFonts w:ascii="Calibri"/>
          <w:sz w:val="24"/>
        </w:rPr>
        <w:t>FY2023</w:t>
      </w:r>
      <w:r>
        <w:rPr>
          <w:rFonts w:ascii="Calibri"/>
          <w:spacing w:val="-2"/>
          <w:sz w:val="24"/>
        </w:rPr>
        <w:t xml:space="preserve"> </w:t>
      </w:r>
      <w:r>
        <w:rPr>
          <w:rFonts w:ascii="Calibri"/>
          <w:sz w:val="24"/>
        </w:rPr>
        <w:t>Core</w:t>
      </w:r>
      <w:r>
        <w:rPr>
          <w:rFonts w:ascii="Calibri"/>
          <w:spacing w:val="-2"/>
          <w:sz w:val="24"/>
        </w:rPr>
        <w:t xml:space="preserve"> </w:t>
      </w:r>
      <w:r>
        <w:rPr>
          <w:rFonts w:ascii="Calibri"/>
          <w:sz w:val="24"/>
        </w:rPr>
        <w:t>Criteria Guidance</w:t>
      </w:r>
      <w:r>
        <w:rPr>
          <w:rFonts w:ascii="Calibri"/>
          <w:spacing w:val="-2"/>
          <w:sz w:val="24"/>
        </w:rPr>
        <w:t xml:space="preserve"> </w:t>
      </w:r>
      <w:r>
        <w:rPr>
          <w:rFonts w:ascii="Calibri"/>
          <w:sz w:val="24"/>
        </w:rPr>
        <w:t>document.</w:t>
      </w:r>
      <w:r w:rsidR="006079C8">
        <w:rPr>
          <w:rFonts w:ascii="Calibri"/>
          <w:sz w:val="24"/>
        </w:rPr>
        <w:t xml:space="preserve">  Not every factor needs to be addressed individually, but if some apply to the specific nominated parcel, would be helpful to describe how.</w:t>
      </w:r>
      <w:r>
        <w:rPr>
          <w:rFonts w:ascii="Calibri"/>
          <w:sz w:val="24"/>
        </w:rPr>
        <w:t>)</w:t>
      </w:r>
    </w:p>
    <w:p w:rsidRPr="00AC17A4" w:rsidR="00E82B11" w:rsidP="006079C8" w:rsidRDefault="006079C8" w14:paraId="2D5E1C11" w14:textId="73AAF8D6">
      <w:pPr>
        <w:tabs>
          <w:tab w:val="left" w:pos="630"/>
        </w:tabs>
        <w:adjustRightInd w:val="0"/>
        <w:spacing w:line="276" w:lineRule="auto"/>
        <w:rPr>
          <w:rFonts w:asciiTheme="minorHAnsi" w:hAnsiTheme="minorHAnsi" w:cstheme="minorHAnsi"/>
          <w:sz w:val="24"/>
          <w:szCs w:val="24"/>
        </w:rPr>
      </w:pPr>
      <w:r w:rsidRPr="00AC17A4">
        <w:rPr>
          <w:rFonts w:asciiTheme="minorHAnsi" w:hAnsiTheme="minorHAnsi" w:cstheme="minorHAnsi"/>
          <w:sz w:val="24"/>
          <w:szCs w:val="24"/>
        </w:rPr>
        <w:t xml:space="preserve">Resilience refers to a system’s ability to return to its former condition after a disturbance (like climate change).  </w:t>
      </w:r>
      <w:r w:rsidRPr="00AC17A4" w:rsidR="008243FB">
        <w:rPr>
          <w:rFonts w:asciiTheme="minorHAnsi" w:hAnsiTheme="minorHAnsi" w:cstheme="minorHAnsi"/>
          <w:sz w:val="24"/>
          <w:szCs w:val="24"/>
        </w:rPr>
        <w:t>The Forest Service’s Watershed Condition Framework provides a nationally consistent, science-based approach to</w:t>
      </w:r>
      <w:r w:rsidRPr="00AC17A4" w:rsidR="008243FB">
        <w:rPr>
          <w:rFonts w:asciiTheme="minorHAnsi" w:hAnsiTheme="minorHAnsi" w:cstheme="minorHAnsi"/>
          <w:spacing w:val="1"/>
          <w:sz w:val="24"/>
          <w:szCs w:val="24"/>
        </w:rPr>
        <w:t xml:space="preserve"> </w:t>
      </w:r>
      <w:r w:rsidRPr="00AC17A4" w:rsidR="008243FB">
        <w:rPr>
          <w:rFonts w:asciiTheme="minorHAnsi" w:hAnsiTheme="minorHAnsi" w:cstheme="minorHAnsi"/>
          <w:sz w:val="24"/>
          <w:szCs w:val="24"/>
        </w:rPr>
        <w:t>evaluate watershed conditions and apply integrated improvement and restoration techniques based on local</w:t>
      </w:r>
      <w:r w:rsidRPr="00AC17A4" w:rsidR="008243FB">
        <w:rPr>
          <w:rFonts w:asciiTheme="minorHAnsi" w:hAnsiTheme="minorHAnsi" w:cstheme="minorHAnsi"/>
          <w:spacing w:val="1"/>
          <w:sz w:val="24"/>
          <w:szCs w:val="24"/>
        </w:rPr>
        <w:t xml:space="preserve"> </w:t>
      </w:r>
      <w:r w:rsidRPr="00AC17A4" w:rsidR="008243FB">
        <w:rPr>
          <w:rFonts w:asciiTheme="minorHAnsi" w:hAnsiTheme="minorHAnsi" w:cstheme="minorHAnsi"/>
          <w:sz w:val="24"/>
          <w:szCs w:val="24"/>
        </w:rPr>
        <w:t>characteristics. This criterion can be quantified in terms of degree of importance a specific tract will contribute to larger</w:t>
      </w:r>
      <w:r w:rsidRPr="00AC17A4" w:rsidR="008243FB">
        <w:rPr>
          <w:rFonts w:asciiTheme="minorHAnsi" w:hAnsiTheme="minorHAnsi" w:cstheme="minorHAnsi"/>
          <w:spacing w:val="1"/>
          <w:sz w:val="24"/>
          <w:szCs w:val="24"/>
        </w:rPr>
        <w:t xml:space="preserve"> </w:t>
      </w:r>
      <w:r w:rsidRPr="00AC17A4" w:rsidR="008243FB">
        <w:rPr>
          <w:rFonts w:asciiTheme="minorHAnsi" w:hAnsiTheme="minorHAnsi" w:cstheme="minorHAnsi"/>
          <w:sz w:val="24"/>
          <w:szCs w:val="24"/>
        </w:rPr>
        <w:t>stated watershed protection and restoration goals. Acquisitions can protect high functioning watersheds, or, provide</w:t>
      </w:r>
      <w:r w:rsidRPr="00AC17A4" w:rsidR="008243FB">
        <w:rPr>
          <w:rFonts w:asciiTheme="minorHAnsi" w:hAnsiTheme="minorHAnsi" w:cstheme="minorHAnsi"/>
          <w:spacing w:val="1"/>
          <w:sz w:val="24"/>
          <w:szCs w:val="24"/>
        </w:rPr>
        <w:t xml:space="preserve"> </w:t>
      </w:r>
      <w:r w:rsidRPr="00AC17A4" w:rsidR="008243FB">
        <w:rPr>
          <w:rFonts w:asciiTheme="minorHAnsi" w:hAnsiTheme="minorHAnsi" w:cstheme="minorHAnsi"/>
          <w:sz w:val="24"/>
          <w:szCs w:val="24"/>
        </w:rPr>
        <w:t>needed opportunities to restore impaired watersheds. Support for acquisitions should be described in terms of how a</w:t>
      </w:r>
      <w:r w:rsidRPr="00AC17A4" w:rsidR="008243FB">
        <w:rPr>
          <w:rFonts w:asciiTheme="minorHAnsi" w:hAnsiTheme="minorHAnsi" w:cstheme="minorHAnsi"/>
          <w:spacing w:val="1"/>
          <w:sz w:val="24"/>
          <w:szCs w:val="24"/>
        </w:rPr>
        <w:t xml:space="preserve"> </w:t>
      </w:r>
      <w:r w:rsidRPr="00AC17A4" w:rsidR="008243FB">
        <w:rPr>
          <w:rFonts w:asciiTheme="minorHAnsi" w:hAnsiTheme="minorHAnsi" w:cstheme="minorHAnsi"/>
          <w:sz w:val="24"/>
          <w:szCs w:val="24"/>
        </w:rPr>
        <w:t>particular</w:t>
      </w:r>
      <w:r w:rsidRPr="00AC17A4" w:rsidR="008243FB">
        <w:rPr>
          <w:rFonts w:asciiTheme="minorHAnsi" w:hAnsiTheme="minorHAnsi" w:cstheme="minorHAnsi"/>
          <w:spacing w:val="-1"/>
          <w:sz w:val="24"/>
          <w:szCs w:val="24"/>
        </w:rPr>
        <w:t xml:space="preserve"> </w:t>
      </w:r>
      <w:r w:rsidRPr="00AC17A4" w:rsidR="008243FB">
        <w:rPr>
          <w:rFonts w:asciiTheme="minorHAnsi" w:hAnsiTheme="minorHAnsi" w:cstheme="minorHAnsi"/>
          <w:sz w:val="24"/>
          <w:szCs w:val="24"/>
        </w:rPr>
        <w:t>tract</w:t>
      </w:r>
      <w:r w:rsidRPr="00AC17A4" w:rsidR="008243FB">
        <w:rPr>
          <w:rFonts w:asciiTheme="minorHAnsi" w:hAnsiTheme="minorHAnsi" w:cstheme="minorHAnsi"/>
          <w:spacing w:val="-1"/>
          <w:sz w:val="24"/>
          <w:szCs w:val="24"/>
        </w:rPr>
        <w:t xml:space="preserve"> </w:t>
      </w:r>
      <w:r w:rsidRPr="00AC17A4" w:rsidR="008243FB">
        <w:rPr>
          <w:rFonts w:asciiTheme="minorHAnsi" w:hAnsiTheme="minorHAnsi" w:cstheme="minorHAnsi"/>
          <w:sz w:val="24"/>
          <w:szCs w:val="24"/>
        </w:rPr>
        <w:t>fits</w:t>
      </w:r>
      <w:r w:rsidRPr="00AC17A4" w:rsidR="008243FB">
        <w:rPr>
          <w:rFonts w:asciiTheme="minorHAnsi" w:hAnsiTheme="minorHAnsi" w:cstheme="minorHAnsi"/>
          <w:spacing w:val="-1"/>
          <w:sz w:val="24"/>
          <w:szCs w:val="24"/>
        </w:rPr>
        <w:t xml:space="preserve"> </w:t>
      </w:r>
      <w:r w:rsidRPr="00AC17A4" w:rsidR="008243FB">
        <w:rPr>
          <w:rFonts w:asciiTheme="minorHAnsi" w:hAnsiTheme="minorHAnsi" w:cstheme="minorHAnsi"/>
          <w:sz w:val="24"/>
          <w:szCs w:val="24"/>
        </w:rPr>
        <w:t>in</w:t>
      </w:r>
      <w:r w:rsidRPr="00AC17A4" w:rsidR="008243FB">
        <w:rPr>
          <w:rFonts w:asciiTheme="minorHAnsi" w:hAnsiTheme="minorHAnsi" w:cstheme="minorHAnsi"/>
          <w:spacing w:val="-1"/>
          <w:sz w:val="24"/>
          <w:szCs w:val="24"/>
        </w:rPr>
        <w:t xml:space="preserve"> </w:t>
      </w:r>
      <w:r w:rsidRPr="00AC17A4" w:rsidR="008243FB">
        <w:rPr>
          <w:rFonts w:asciiTheme="minorHAnsi" w:hAnsiTheme="minorHAnsi" w:cstheme="minorHAnsi"/>
          <w:sz w:val="24"/>
          <w:szCs w:val="24"/>
        </w:rPr>
        <w:t>with</w:t>
      </w:r>
      <w:r w:rsidRPr="00AC17A4" w:rsidR="008243FB">
        <w:rPr>
          <w:rFonts w:asciiTheme="minorHAnsi" w:hAnsiTheme="minorHAnsi" w:cstheme="minorHAnsi"/>
          <w:spacing w:val="-1"/>
          <w:sz w:val="24"/>
          <w:szCs w:val="24"/>
        </w:rPr>
        <w:t xml:space="preserve"> </w:t>
      </w:r>
      <w:r w:rsidRPr="00AC17A4" w:rsidR="008243FB">
        <w:rPr>
          <w:rFonts w:asciiTheme="minorHAnsi" w:hAnsiTheme="minorHAnsi" w:cstheme="minorHAnsi"/>
          <w:sz w:val="24"/>
          <w:szCs w:val="24"/>
        </w:rPr>
        <w:t>Forest</w:t>
      </w:r>
      <w:r w:rsidRPr="00AC17A4" w:rsidR="008243FB">
        <w:rPr>
          <w:rFonts w:asciiTheme="minorHAnsi" w:hAnsiTheme="minorHAnsi" w:cstheme="minorHAnsi"/>
          <w:spacing w:val="-1"/>
          <w:sz w:val="24"/>
          <w:szCs w:val="24"/>
        </w:rPr>
        <w:t xml:space="preserve"> </w:t>
      </w:r>
      <w:r w:rsidRPr="00AC17A4" w:rsidR="008243FB">
        <w:rPr>
          <w:rFonts w:asciiTheme="minorHAnsi" w:hAnsiTheme="minorHAnsi" w:cstheme="minorHAnsi"/>
          <w:sz w:val="24"/>
          <w:szCs w:val="24"/>
        </w:rPr>
        <w:t>Service</w:t>
      </w:r>
      <w:r w:rsidRPr="00AC17A4" w:rsidR="008243FB">
        <w:rPr>
          <w:rFonts w:asciiTheme="minorHAnsi" w:hAnsiTheme="minorHAnsi" w:cstheme="minorHAnsi"/>
          <w:spacing w:val="-1"/>
          <w:sz w:val="24"/>
          <w:szCs w:val="24"/>
        </w:rPr>
        <w:t xml:space="preserve"> </w:t>
      </w:r>
      <w:r w:rsidRPr="00AC17A4" w:rsidR="008243FB">
        <w:rPr>
          <w:rFonts w:asciiTheme="minorHAnsi" w:hAnsiTheme="minorHAnsi" w:cstheme="minorHAnsi"/>
          <w:sz w:val="24"/>
          <w:szCs w:val="24"/>
        </w:rPr>
        <w:t>watershed</w:t>
      </w:r>
      <w:r w:rsidRPr="00AC17A4" w:rsidR="008243FB">
        <w:rPr>
          <w:rFonts w:asciiTheme="minorHAnsi" w:hAnsiTheme="minorHAnsi" w:cstheme="minorHAnsi"/>
          <w:spacing w:val="-1"/>
          <w:sz w:val="24"/>
          <w:szCs w:val="24"/>
        </w:rPr>
        <w:t xml:space="preserve"> </w:t>
      </w:r>
      <w:r w:rsidRPr="00AC17A4" w:rsidR="008243FB">
        <w:rPr>
          <w:rFonts w:asciiTheme="minorHAnsi" w:hAnsiTheme="minorHAnsi" w:cstheme="minorHAnsi"/>
          <w:sz w:val="24"/>
          <w:szCs w:val="24"/>
        </w:rPr>
        <w:t>management</w:t>
      </w:r>
      <w:r w:rsidRPr="00AC17A4" w:rsidR="008243FB">
        <w:rPr>
          <w:rFonts w:asciiTheme="minorHAnsi" w:hAnsiTheme="minorHAnsi" w:cstheme="minorHAnsi"/>
          <w:spacing w:val="-1"/>
          <w:sz w:val="24"/>
          <w:szCs w:val="24"/>
        </w:rPr>
        <w:t xml:space="preserve"> </w:t>
      </w:r>
      <w:r w:rsidRPr="00AC17A4" w:rsidR="008243FB">
        <w:rPr>
          <w:rFonts w:asciiTheme="minorHAnsi" w:hAnsiTheme="minorHAnsi" w:cstheme="minorHAnsi"/>
          <w:sz w:val="24"/>
          <w:szCs w:val="24"/>
        </w:rPr>
        <w:t>goals</w:t>
      </w:r>
      <w:r w:rsidRPr="00AC17A4" w:rsidR="008243FB">
        <w:rPr>
          <w:rFonts w:asciiTheme="minorHAnsi" w:hAnsiTheme="minorHAnsi" w:cstheme="minorHAnsi"/>
          <w:spacing w:val="-1"/>
          <w:sz w:val="24"/>
          <w:szCs w:val="24"/>
        </w:rPr>
        <w:t xml:space="preserve"> </w:t>
      </w:r>
      <w:r w:rsidRPr="00AC17A4" w:rsidR="008243FB">
        <w:rPr>
          <w:rFonts w:asciiTheme="minorHAnsi" w:hAnsiTheme="minorHAnsi" w:cstheme="minorHAnsi"/>
          <w:sz w:val="24"/>
          <w:szCs w:val="24"/>
        </w:rPr>
        <w:t>once</w:t>
      </w:r>
      <w:r w:rsidRPr="00AC17A4" w:rsidR="008243FB">
        <w:rPr>
          <w:rFonts w:asciiTheme="minorHAnsi" w:hAnsiTheme="minorHAnsi" w:cstheme="minorHAnsi"/>
          <w:spacing w:val="-1"/>
          <w:sz w:val="24"/>
          <w:szCs w:val="24"/>
        </w:rPr>
        <w:t xml:space="preserve"> </w:t>
      </w:r>
      <w:r w:rsidRPr="00AC17A4" w:rsidR="008243FB">
        <w:rPr>
          <w:rFonts w:asciiTheme="minorHAnsi" w:hAnsiTheme="minorHAnsi" w:cstheme="minorHAnsi"/>
          <w:sz w:val="24"/>
          <w:szCs w:val="24"/>
        </w:rPr>
        <w:t>the</w:t>
      </w:r>
      <w:r w:rsidRPr="00AC17A4" w:rsidR="008243FB">
        <w:rPr>
          <w:rFonts w:asciiTheme="minorHAnsi" w:hAnsiTheme="minorHAnsi" w:cstheme="minorHAnsi"/>
          <w:spacing w:val="-1"/>
          <w:sz w:val="24"/>
          <w:szCs w:val="24"/>
        </w:rPr>
        <w:t xml:space="preserve"> </w:t>
      </w:r>
      <w:r w:rsidRPr="00AC17A4" w:rsidR="008243FB">
        <w:rPr>
          <w:rFonts w:asciiTheme="minorHAnsi" w:hAnsiTheme="minorHAnsi" w:cstheme="minorHAnsi"/>
          <w:sz w:val="24"/>
          <w:szCs w:val="24"/>
        </w:rPr>
        <w:t>tract</w:t>
      </w:r>
      <w:r w:rsidRPr="00AC17A4" w:rsidR="008243FB">
        <w:rPr>
          <w:rFonts w:asciiTheme="minorHAnsi" w:hAnsiTheme="minorHAnsi" w:cstheme="minorHAnsi"/>
          <w:spacing w:val="-1"/>
          <w:sz w:val="24"/>
          <w:szCs w:val="24"/>
        </w:rPr>
        <w:t xml:space="preserve"> </w:t>
      </w:r>
      <w:r w:rsidRPr="00AC17A4" w:rsidR="008243FB">
        <w:rPr>
          <w:rFonts w:asciiTheme="minorHAnsi" w:hAnsiTheme="minorHAnsi" w:cstheme="minorHAnsi"/>
          <w:sz w:val="24"/>
          <w:szCs w:val="24"/>
        </w:rPr>
        <w:t>is</w:t>
      </w:r>
      <w:r w:rsidRPr="00AC17A4" w:rsidR="008243FB">
        <w:rPr>
          <w:rFonts w:asciiTheme="minorHAnsi" w:hAnsiTheme="minorHAnsi" w:cstheme="minorHAnsi"/>
          <w:spacing w:val="-1"/>
          <w:sz w:val="24"/>
          <w:szCs w:val="24"/>
        </w:rPr>
        <w:t xml:space="preserve"> </w:t>
      </w:r>
      <w:r w:rsidRPr="00AC17A4" w:rsidR="008243FB">
        <w:rPr>
          <w:rFonts w:asciiTheme="minorHAnsi" w:hAnsiTheme="minorHAnsi" w:cstheme="minorHAnsi"/>
          <w:sz w:val="24"/>
          <w:szCs w:val="24"/>
        </w:rPr>
        <w:t>acquired,</w:t>
      </w:r>
      <w:r w:rsidRPr="00AC17A4" w:rsidR="008243FB">
        <w:rPr>
          <w:rFonts w:asciiTheme="minorHAnsi" w:hAnsiTheme="minorHAnsi" w:cstheme="minorHAnsi"/>
          <w:spacing w:val="-1"/>
          <w:sz w:val="24"/>
          <w:szCs w:val="24"/>
        </w:rPr>
        <w:t xml:space="preserve"> </w:t>
      </w:r>
      <w:r w:rsidRPr="00AC17A4" w:rsidR="008243FB">
        <w:rPr>
          <w:rFonts w:asciiTheme="minorHAnsi" w:hAnsiTheme="minorHAnsi" w:cstheme="minorHAnsi"/>
          <w:sz w:val="24"/>
          <w:szCs w:val="24"/>
        </w:rPr>
        <w:t>and</w:t>
      </w:r>
      <w:r w:rsidRPr="00AC17A4" w:rsidR="008243FB">
        <w:rPr>
          <w:rFonts w:asciiTheme="minorHAnsi" w:hAnsiTheme="minorHAnsi" w:cstheme="minorHAnsi"/>
          <w:spacing w:val="-1"/>
          <w:sz w:val="24"/>
          <w:szCs w:val="24"/>
        </w:rPr>
        <w:t xml:space="preserve"> </w:t>
      </w:r>
      <w:r w:rsidRPr="00AC17A4" w:rsidR="008243FB">
        <w:rPr>
          <w:rFonts w:asciiTheme="minorHAnsi" w:hAnsiTheme="minorHAnsi" w:cstheme="minorHAnsi"/>
          <w:sz w:val="24"/>
          <w:szCs w:val="24"/>
        </w:rPr>
        <w:t>not</w:t>
      </w:r>
      <w:r w:rsidRPr="00AC17A4" w:rsidR="008243FB">
        <w:rPr>
          <w:rFonts w:asciiTheme="minorHAnsi" w:hAnsiTheme="minorHAnsi" w:cstheme="minorHAnsi"/>
          <w:spacing w:val="-1"/>
          <w:sz w:val="24"/>
          <w:szCs w:val="24"/>
        </w:rPr>
        <w:t xml:space="preserve"> </w:t>
      </w:r>
      <w:r w:rsidRPr="00AC17A4" w:rsidR="008243FB">
        <w:rPr>
          <w:rFonts w:asciiTheme="minorHAnsi" w:hAnsiTheme="minorHAnsi" w:cstheme="minorHAnsi"/>
          <w:sz w:val="24"/>
          <w:szCs w:val="24"/>
        </w:rPr>
        <w:t>the</w:t>
      </w:r>
      <w:r w:rsidRPr="00AC17A4" w:rsidR="008243FB">
        <w:rPr>
          <w:rFonts w:asciiTheme="minorHAnsi" w:hAnsiTheme="minorHAnsi" w:cstheme="minorHAnsi"/>
          <w:spacing w:val="-1"/>
          <w:sz w:val="24"/>
          <w:szCs w:val="24"/>
        </w:rPr>
        <w:t xml:space="preserve"> </w:t>
      </w:r>
      <w:r w:rsidRPr="00AC17A4" w:rsidR="008243FB">
        <w:rPr>
          <w:rFonts w:asciiTheme="minorHAnsi" w:hAnsiTheme="minorHAnsi" w:cstheme="minorHAnsi"/>
          <w:sz w:val="24"/>
          <w:szCs w:val="24"/>
        </w:rPr>
        <w:t>condition</w:t>
      </w:r>
      <w:r w:rsidRPr="00AC17A4" w:rsidR="008243FB">
        <w:rPr>
          <w:rFonts w:asciiTheme="minorHAnsi" w:hAnsiTheme="minorHAnsi" w:cstheme="minorHAnsi"/>
          <w:spacing w:val="-53"/>
          <w:sz w:val="24"/>
          <w:szCs w:val="24"/>
        </w:rPr>
        <w:t xml:space="preserve"> </w:t>
      </w:r>
      <w:r w:rsidRPr="00AC17A4" w:rsidR="008243FB">
        <w:rPr>
          <w:rFonts w:asciiTheme="minorHAnsi" w:hAnsiTheme="minorHAnsi" w:cstheme="minorHAnsi"/>
          <w:sz w:val="24"/>
          <w:szCs w:val="24"/>
        </w:rPr>
        <w:t>of</w:t>
      </w:r>
      <w:r w:rsidRPr="00AC17A4" w:rsidR="008243FB">
        <w:rPr>
          <w:rFonts w:asciiTheme="minorHAnsi" w:hAnsiTheme="minorHAnsi" w:cstheme="minorHAnsi"/>
          <w:spacing w:val="-1"/>
          <w:sz w:val="24"/>
          <w:szCs w:val="24"/>
        </w:rPr>
        <w:t xml:space="preserve"> </w:t>
      </w:r>
      <w:r w:rsidRPr="00AC17A4" w:rsidR="008243FB">
        <w:rPr>
          <w:rFonts w:asciiTheme="minorHAnsi" w:hAnsiTheme="minorHAnsi" w:cstheme="minorHAnsi"/>
          <w:sz w:val="24"/>
          <w:szCs w:val="24"/>
        </w:rPr>
        <w:t>the</w:t>
      </w:r>
      <w:r w:rsidRPr="00AC17A4" w:rsidR="008243FB">
        <w:rPr>
          <w:rFonts w:asciiTheme="minorHAnsi" w:hAnsiTheme="minorHAnsi" w:cstheme="minorHAnsi"/>
          <w:spacing w:val="-1"/>
          <w:sz w:val="24"/>
          <w:szCs w:val="24"/>
        </w:rPr>
        <w:t xml:space="preserve"> </w:t>
      </w:r>
      <w:r w:rsidRPr="00AC17A4" w:rsidR="008243FB">
        <w:rPr>
          <w:rFonts w:asciiTheme="minorHAnsi" w:hAnsiTheme="minorHAnsi" w:cstheme="minorHAnsi"/>
          <w:sz w:val="24"/>
          <w:szCs w:val="24"/>
        </w:rPr>
        <w:t>parcel</w:t>
      </w:r>
      <w:r w:rsidRPr="00AC17A4" w:rsidR="008243FB">
        <w:rPr>
          <w:rFonts w:asciiTheme="minorHAnsi" w:hAnsiTheme="minorHAnsi" w:cstheme="minorHAnsi"/>
          <w:spacing w:val="-1"/>
          <w:sz w:val="24"/>
          <w:szCs w:val="24"/>
        </w:rPr>
        <w:t xml:space="preserve"> </w:t>
      </w:r>
      <w:r w:rsidRPr="00AC17A4" w:rsidR="008243FB">
        <w:rPr>
          <w:rFonts w:asciiTheme="minorHAnsi" w:hAnsiTheme="minorHAnsi" w:cstheme="minorHAnsi"/>
          <w:sz w:val="24"/>
          <w:szCs w:val="24"/>
        </w:rPr>
        <w:t>while</w:t>
      </w:r>
      <w:r w:rsidRPr="00AC17A4" w:rsidR="008243FB">
        <w:rPr>
          <w:rFonts w:asciiTheme="minorHAnsi" w:hAnsiTheme="minorHAnsi" w:cstheme="minorHAnsi"/>
          <w:spacing w:val="-1"/>
          <w:sz w:val="24"/>
          <w:szCs w:val="24"/>
        </w:rPr>
        <w:t xml:space="preserve"> </w:t>
      </w:r>
      <w:r w:rsidRPr="00AC17A4" w:rsidR="008243FB">
        <w:rPr>
          <w:rFonts w:asciiTheme="minorHAnsi" w:hAnsiTheme="minorHAnsi" w:cstheme="minorHAnsi"/>
          <w:sz w:val="24"/>
          <w:szCs w:val="24"/>
        </w:rPr>
        <w:t>in</w:t>
      </w:r>
      <w:r w:rsidRPr="00AC17A4" w:rsidR="008243FB">
        <w:rPr>
          <w:rFonts w:asciiTheme="minorHAnsi" w:hAnsiTheme="minorHAnsi" w:cstheme="minorHAnsi"/>
          <w:spacing w:val="-1"/>
          <w:sz w:val="24"/>
          <w:szCs w:val="24"/>
        </w:rPr>
        <w:t xml:space="preserve"> </w:t>
      </w:r>
      <w:r w:rsidRPr="00AC17A4" w:rsidR="008243FB">
        <w:rPr>
          <w:rFonts w:asciiTheme="minorHAnsi" w:hAnsiTheme="minorHAnsi" w:cstheme="minorHAnsi"/>
          <w:sz w:val="24"/>
          <w:szCs w:val="24"/>
        </w:rPr>
        <w:t>private,</w:t>
      </w:r>
      <w:r w:rsidRPr="00AC17A4" w:rsidR="008243FB">
        <w:rPr>
          <w:rFonts w:asciiTheme="minorHAnsi" w:hAnsiTheme="minorHAnsi" w:cstheme="minorHAnsi"/>
          <w:spacing w:val="-1"/>
          <w:sz w:val="24"/>
          <w:szCs w:val="24"/>
        </w:rPr>
        <w:t xml:space="preserve"> </w:t>
      </w:r>
      <w:r w:rsidRPr="00AC17A4" w:rsidR="008243FB">
        <w:rPr>
          <w:rFonts w:asciiTheme="minorHAnsi" w:hAnsiTheme="minorHAnsi" w:cstheme="minorHAnsi"/>
          <w:sz w:val="24"/>
          <w:szCs w:val="24"/>
        </w:rPr>
        <w:t>State</w:t>
      </w:r>
      <w:r w:rsidRPr="00AC17A4">
        <w:rPr>
          <w:rFonts w:asciiTheme="minorHAnsi" w:hAnsiTheme="minorHAnsi" w:cstheme="minorHAnsi"/>
          <w:sz w:val="24"/>
          <w:szCs w:val="24"/>
        </w:rPr>
        <w:t>,</w:t>
      </w:r>
      <w:r w:rsidRPr="00AC17A4" w:rsidR="008243FB">
        <w:rPr>
          <w:rFonts w:asciiTheme="minorHAnsi" w:hAnsiTheme="minorHAnsi" w:cstheme="minorHAnsi"/>
          <w:spacing w:val="-1"/>
          <w:sz w:val="24"/>
          <w:szCs w:val="24"/>
        </w:rPr>
        <w:t xml:space="preserve"> </w:t>
      </w:r>
      <w:r w:rsidRPr="00AC17A4" w:rsidR="008243FB">
        <w:rPr>
          <w:rFonts w:asciiTheme="minorHAnsi" w:hAnsiTheme="minorHAnsi" w:cstheme="minorHAnsi"/>
          <w:sz w:val="24"/>
          <w:szCs w:val="24"/>
        </w:rPr>
        <w:t>or</w:t>
      </w:r>
      <w:r w:rsidRPr="00AC17A4" w:rsidR="008243FB">
        <w:rPr>
          <w:rFonts w:asciiTheme="minorHAnsi" w:hAnsiTheme="minorHAnsi" w:cstheme="minorHAnsi"/>
          <w:spacing w:val="-1"/>
          <w:sz w:val="24"/>
          <w:szCs w:val="24"/>
        </w:rPr>
        <w:t xml:space="preserve"> </w:t>
      </w:r>
      <w:r w:rsidRPr="00AC17A4" w:rsidR="008243FB">
        <w:rPr>
          <w:rFonts w:asciiTheme="minorHAnsi" w:hAnsiTheme="minorHAnsi" w:cstheme="minorHAnsi"/>
          <w:sz w:val="24"/>
          <w:szCs w:val="24"/>
        </w:rPr>
        <w:t>other</w:t>
      </w:r>
      <w:r w:rsidRPr="00AC17A4" w:rsidR="008243FB">
        <w:rPr>
          <w:rFonts w:asciiTheme="minorHAnsi" w:hAnsiTheme="minorHAnsi" w:cstheme="minorHAnsi"/>
          <w:spacing w:val="-1"/>
          <w:sz w:val="24"/>
          <w:szCs w:val="24"/>
        </w:rPr>
        <w:t xml:space="preserve"> </w:t>
      </w:r>
      <w:r w:rsidRPr="00AC17A4" w:rsidR="008243FB">
        <w:rPr>
          <w:rFonts w:asciiTheme="minorHAnsi" w:hAnsiTheme="minorHAnsi" w:cstheme="minorHAnsi"/>
          <w:sz w:val="24"/>
          <w:szCs w:val="24"/>
        </w:rPr>
        <w:t>ownership.</w:t>
      </w:r>
    </w:p>
    <w:p w:rsidRPr="00AC17A4" w:rsidR="00E82B11" w:rsidRDefault="00E82B11" w14:paraId="0E67741F" w14:textId="77777777">
      <w:pPr>
        <w:pStyle w:val="BodyText"/>
        <w:spacing w:before="10"/>
        <w:rPr>
          <w:sz w:val="24"/>
          <w:szCs w:val="24"/>
        </w:rPr>
      </w:pPr>
    </w:p>
    <w:p w:rsidRPr="00AC17A4" w:rsidR="00E82B11" w:rsidP="00AC17A4" w:rsidRDefault="008243FB" w14:paraId="31DE88BA" w14:textId="5F117B52">
      <w:pPr>
        <w:pStyle w:val="ListParagraph"/>
        <w:numPr>
          <w:ilvl w:val="0"/>
          <w:numId w:val="4"/>
        </w:numPr>
        <w:tabs>
          <w:tab w:val="left" w:pos="697"/>
        </w:tabs>
        <w:ind w:right="184"/>
        <w:rPr>
          <w:rFonts w:asciiTheme="minorHAnsi" w:hAnsiTheme="minorHAnsi" w:cstheme="minorHAnsi"/>
          <w:sz w:val="24"/>
          <w:szCs w:val="24"/>
        </w:rPr>
      </w:pPr>
      <w:r w:rsidRPr="00AC17A4">
        <w:rPr>
          <w:rFonts w:asciiTheme="minorHAnsi" w:hAnsiTheme="minorHAnsi" w:cstheme="minorHAnsi"/>
          <w:sz w:val="24"/>
          <w:szCs w:val="24"/>
        </w:rPr>
        <w:t>Award</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points</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based</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on</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the</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degree</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to</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which</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acquisitions</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contribute</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to</w:t>
      </w:r>
      <w:r w:rsidRPr="00AC17A4">
        <w:rPr>
          <w:rFonts w:asciiTheme="minorHAnsi" w:hAnsiTheme="minorHAnsi" w:cstheme="minorHAnsi"/>
          <w:spacing w:val="-1"/>
          <w:sz w:val="24"/>
          <w:szCs w:val="24"/>
        </w:rPr>
        <w:t xml:space="preserve"> </w:t>
      </w:r>
      <w:r w:rsidRPr="00AC17A4" w:rsidR="00347816">
        <w:rPr>
          <w:rFonts w:asciiTheme="minorHAnsi" w:hAnsiTheme="minorHAnsi" w:cstheme="minorHAnsi"/>
          <w:spacing w:val="-1"/>
          <w:sz w:val="24"/>
          <w:szCs w:val="24"/>
        </w:rPr>
        <w:t xml:space="preserve">climate resilience and </w:t>
      </w:r>
      <w:r w:rsidRPr="00AC17A4">
        <w:rPr>
          <w:rFonts w:asciiTheme="minorHAnsi" w:hAnsiTheme="minorHAnsi" w:cstheme="minorHAnsi"/>
          <w:sz w:val="24"/>
          <w:szCs w:val="24"/>
        </w:rPr>
        <w:t>watershed</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improvement,</w:t>
      </w:r>
      <w:r w:rsidRPr="00AC17A4">
        <w:rPr>
          <w:rFonts w:asciiTheme="minorHAnsi" w:hAnsiTheme="minorHAnsi" w:cstheme="minorHAnsi"/>
          <w:spacing w:val="-1"/>
          <w:sz w:val="24"/>
          <w:szCs w:val="24"/>
        </w:rPr>
        <w:t xml:space="preserve"> </w:t>
      </w:r>
      <w:r w:rsidRPr="00AC17A4" w:rsidR="005C52AC">
        <w:rPr>
          <w:rFonts w:asciiTheme="minorHAnsi" w:hAnsiTheme="minorHAnsi" w:cstheme="minorHAnsi"/>
          <w:sz w:val="24"/>
          <w:szCs w:val="24"/>
        </w:rPr>
        <w:t>protection,</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or</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restoration.</w:t>
      </w:r>
      <w:r w:rsidRPr="00AC17A4">
        <w:rPr>
          <w:rFonts w:asciiTheme="minorHAnsi" w:hAnsiTheme="minorHAnsi" w:cstheme="minorHAnsi"/>
          <w:spacing w:val="-53"/>
          <w:sz w:val="24"/>
          <w:szCs w:val="24"/>
        </w:rPr>
        <w:t xml:space="preserve"> </w:t>
      </w:r>
      <w:r w:rsidRPr="00AC17A4">
        <w:rPr>
          <w:rFonts w:asciiTheme="minorHAnsi" w:hAnsiTheme="minorHAnsi" w:cstheme="minorHAnsi"/>
          <w:sz w:val="24"/>
          <w:szCs w:val="24"/>
        </w:rPr>
        <w:t xml:space="preserve">More points could be given to parcels complementing or integrated with </w:t>
      </w:r>
      <w:r w:rsidRPr="00AC17A4" w:rsidR="003D1F3E">
        <w:rPr>
          <w:rFonts w:asciiTheme="minorHAnsi" w:hAnsiTheme="minorHAnsi" w:cstheme="minorHAnsi"/>
          <w:sz w:val="24"/>
          <w:szCs w:val="24"/>
        </w:rPr>
        <w:t xml:space="preserve">other </w:t>
      </w:r>
      <w:r w:rsidRPr="00AC17A4">
        <w:rPr>
          <w:rFonts w:asciiTheme="minorHAnsi" w:hAnsiTheme="minorHAnsi" w:cstheme="minorHAnsi"/>
          <w:sz w:val="24"/>
          <w:szCs w:val="24"/>
        </w:rPr>
        <w:t>Agency watershed restoration projects.</w:t>
      </w:r>
    </w:p>
    <w:p w:rsidRPr="00AC17A4" w:rsidR="00E82B11" w:rsidRDefault="00E82B11" w14:paraId="41301BA4" w14:textId="77777777">
      <w:pPr>
        <w:pStyle w:val="BodyText"/>
        <w:spacing w:before="5"/>
        <w:rPr>
          <w:rFonts w:asciiTheme="minorHAnsi" w:hAnsiTheme="minorHAnsi" w:cstheme="minorHAnsi"/>
          <w:sz w:val="24"/>
          <w:szCs w:val="24"/>
        </w:rPr>
      </w:pPr>
    </w:p>
    <w:p w:rsidRPr="00AC17A4" w:rsidR="00E82B11" w:rsidP="00AC17A4" w:rsidRDefault="008243FB" w14:paraId="6DA134C6" w14:textId="77777777">
      <w:pPr>
        <w:pStyle w:val="BodyText"/>
        <w:numPr>
          <w:ilvl w:val="0"/>
          <w:numId w:val="4"/>
        </w:numPr>
        <w:ind w:right="361"/>
        <w:rPr>
          <w:rFonts w:asciiTheme="minorHAnsi" w:hAnsiTheme="minorHAnsi" w:cstheme="minorHAnsi"/>
          <w:sz w:val="24"/>
          <w:szCs w:val="24"/>
        </w:rPr>
      </w:pPr>
      <w:r w:rsidRPr="00AC17A4">
        <w:rPr>
          <w:rFonts w:asciiTheme="minorHAnsi" w:hAnsiTheme="minorHAnsi" w:cstheme="minorHAnsi"/>
          <w:sz w:val="24"/>
          <w:szCs w:val="24"/>
        </w:rPr>
        <w:t>Understanding that connecting and restoring watersheds and protecting diverse habitats equate to protections against</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climate</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change,</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what</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other</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data</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or</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information</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supports</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this</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acquisition</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as</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one</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that</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is</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important</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to</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meet</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Forest</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Service</w:t>
      </w:r>
      <w:r w:rsidRPr="00AC17A4">
        <w:rPr>
          <w:rFonts w:asciiTheme="minorHAnsi" w:hAnsiTheme="minorHAnsi" w:cstheme="minorHAnsi"/>
          <w:spacing w:val="-53"/>
          <w:sz w:val="24"/>
          <w:szCs w:val="24"/>
        </w:rPr>
        <w:t xml:space="preserve"> </w:t>
      </w:r>
      <w:r w:rsidRPr="00AC17A4">
        <w:rPr>
          <w:rFonts w:asciiTheme="minorHAnsi" w:hAnsiTheme="minorHAnsi" w:cstheme="minorHAnsi"/>
          <w:sz w:val="24"/>
          <w:szCs w:val="24"/>
        </w:rPr>
        <w:t>goals with respect to building resilient ecosystems that can more readily adapt and mitigate conditions brought on by</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climate</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change?</w:t>
      </w:r>
    </w:p>
    <w:p w:rsidRPr="00AC17A4" w:rsidR="00E82B11" w:rsidRDefault="00E82B11" w14:paraId="5C7273BC" w14:textId="77777777">
      <w:pPr>
        <w:pStyle w:val="BodyText"/>
        <w:spacing w:before="6"/>
        <w:rPr>
          <w:rFonts w:asciiTheme="minorHAnsi" w:hAnsiTheme="minorHAnsi" w:cstheme="minorHAnsi"/>
          <w:sz w:val="24"/>
          <w:szCs w:val="24"/>
        </w:rPr>
      </w:pPr>
    </w:p>
    <w:p w:rsidRPr="00AC17A4" w:rsidR="00E82B11" w:rsidP="00AC17A4" w:rsidRDefault="008243FB" w14:paraId="2DCECB0A" w14:textId="77777777">
      <w:pPr>
        <w:pStyle w:val="ListParagraph"/>
        <w:numPr>
          <w:ilvl w:val="0"/>
          <w:numId w:val="4"/>
        </w:numPr>
        <w:tabs>
          <w:tab w:val="left" w:pos="697"/>
        </w:tabs>
        <w:ind w:right="796"/>
        <w:rPr>
          <w:rFonts w:asciiTheme="minorHAnsi" w:hAnsiTheme="minorHAnsi" w:cstheme="minorHAnsi"/>
          <w:sz w:val="24"/>
          <w:szCs w:val="24"/>
        </w:rPr>
      </w:pPr>
      <w:r w:rsidRPr="00AC17A4">
        <w:rPr>
          <w:rFonts w:asciiTheme="minorHAnsi" w:hAnsiTheme="minorHAnsi" w:cstheme="minorHAnsi"/>
          <w:sz w:val="24"/>
          <w:szCs w:val="24"/>
        </w:rPr>
        <w:t>More</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points</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will</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be</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awarded</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to</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tracts</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that</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support</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Administration</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and</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Forest</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Service</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objectives</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regarding</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climate</w:t>
      </w:r>
      <w:r w:rsidRPr="00AC17A4">
        <w:rPr>
          <w:rFonts w:asciiTheme="minorHAnsi" w:hAnsiTheme="minorHAnsi" w:cstheme="minorHAnsi"/>
          <w:spacing w:val="-53"/>
          <w:sz w:val="24"/>
          <w:szCs w:val="24"/>
        </w:rPr>
        <w:t xml:space="preserve"> </w:t>
      </w:r>
      <w:r w:rsidRPr="00AC17A4">
        <w:rPr>
          <w:rFonts w:asciiTheme="minorHAnsi" w:hAnsiTheme="minorHAnsi" w:cstheme="minorHAnsi"/>
          <w:sz w:val="24"/>
          <w:szCs w:val="24"/>
        </w:rPr>
        <w:t>change</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mitigation</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and</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adaptation,</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ecological</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restoration</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and</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resiliency,</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and</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support</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for</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local</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economies.</w:t>
      </w:r>
    </w:p>
    <w:p w:rsidR="00D20E1D" w:rsidP="00D20E1D" w:rsidRDefault="00D20E1D" w14:paraId="1E2FAFED" w14:textId="77777777">
      <w:pPr>
        <w:pStyle w:val="Heading1"/>
        <w:spacing w:before="51"/>
        <w:ind w:left="0"/>
      </w:pPr>
      <w:bookmarkStart w:name="Untitled" w:id="4"/>
      <w:bookmarkEnd w:id="4"/>
    </w:p>
    <w:p w:rsidR="00E82B11" w:rsidP="00D20E1D" w:rsidRDefault="008243FB" w14:paraId="4C4363B4" w14:textId="73D3C4BE">
      <w:pPr>
        <w:pStyle w:val="Heading1"/>
        <w:spacing w:before="51"/>
        <w:ind w:left="0"/>
      </w:pPr>
      <w:r>
        <w:t>3.)</w:t>
      </w:r>
      <w:r>
        <w:rPr>
          <w:spacing w:val="43"/>
        </w:rPr>
        <w:t xml:space="preserve"> </w:t>
      </w:r>
      <w:r>
        <w:t>Threatened and</w:t>
      </w:r>
      <w:r>
        <w:rPr>
          <w:spacing w:val="1"/>
        </w:rPr>
        <w:t xml:space="preserve"> </w:t>
      </w:r>
      <w:r>
        <w:t>Endangered</w:t>
      </w:r>
      <w:r>
        <w:rPr>
          <w:spacing w:val="1"/>
        </w:rPr>
        <w:t xml:space="preserve"> </w:t>
      </w:r>
      <w:r>
        <w:t>Species</w:t>
      </w:r>
      <w:r>
        <w:rPr>
          <w:spacing w:val="1"/>
        </w:rPr>
        <w:t xml:space="preserve"> </w:t>
      </w:r>
      <w:r>
        <w:t>(Forced</w:t>
      </w:r>
      <w:r>
        <w:rPr>
          <w:spacing w:val="1"/>
        </w:rPr>
        <w:t xml:space="preserve"> </w:t>
      </w:r>
      <w:r>
        <w:t>Ranking):</w:t>
      </w:r>
    </w:p>
    <w:p w:rsidRPr="00AC17A4" w:rsidR="00E82B11" w:rsidP="004D6BE2" w:rsidRDefault="008243FB" w14:paraId="241A9684" w14:textId="58D04501">
      <w:pPr>
        <w:pStyle w:val="BodyText"/>
        <w:spacing w:before="144"/>
        <w:ind w:left="582" w:right="838"/>
        <w:rPr>
          <w:rFonts w:asciiTheme="minorHAnsi" w:hAnsiTheme="minorHAnsi" w:cstheme="minorHAnsi"/>
          <w:sz w:val="24"/>
          <w:szCs w:val="24"/>
        </w:rPr>
      </w:pPr>
      <w:r w:rsidRPr="00AC17A4">
        <w:rPr>
          <w:rFonts w:asciiTheme="minorHAnsi" w:hAnsiTheme="minorHAnsi" w:cstheme="minorHAnsi"/>
          <w:sz w:val="24"/>
          <w:szCs w:val="24"/>
        </w:rPr>
        <w:t>Please</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list</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each</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tract</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and</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indicate</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the</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presence</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or</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absence</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of</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species</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with</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special</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designation</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or</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vital</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ecosystem</w:t>
      </w:r>
      <w:r w:rsidRPr="00AC17A4">
        <w:rPr>
          <w:rFonts w:asciiTheme="minorHAnsi" w:hAnsiTheme="minorHAnsi" w:cstheme="minorHAnsi"/>
          <w:spacing w:val="-53"/>
          <w:sz w:val="24"/>
          <w:szCs w:val="24"/>
        </w:rPr>
        <w:t xml:space="preserve"> </w:t>
      </w:r>
      <w:r w:rsidRPr="00AC17A4">
        <w:rPr>
          <w:rFonts w:asciiTheme="minorHAnsi" w:hAnsiTheme="minorHAnsi" w:cstheme="minorHAnsi"/>
          <w:sz w:val="24"/>
          <w:szCs w:val="24"/>
        </w:rPr>
        <w:t>function</w:t>
      </w:r>
      <w:r w:rsidRPr="00AC17A4" w:rsidR="004D6BE2">
        <w:rPr>
          <w:rFonts w:asciiTheme="minorHAnsi" w:hAnsiTheme="minorHAnsi" w:cstheme="minorHAnsi"/>
          <w:sz w:val="24"/>
          <w:szCs w:val="24"/>
        </w:rPr>
        <w:t xml:space="preserve"> in a table format as in the sample below. Please indicate the status of each species by putting (E) after the name for Endangered, (T) after the name for Threatened, (P) after the name for Proposed, </w:t>
      </w:r>
      <w:r w:rsidRPr="00292A06" w:rsidR="00157F47">
        <w:rPr>
          <w:rFonts w:asciiTheme="minorHAnsi" w:hAnsiTheme="minorHAnsi" w:cstheme="minorHAnsi"/>
          <w:sz w:val="24"/>
          <w:szCs w:val="24"/>
        </w:rPr>
        <w:t>please</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consult</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the</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202</w:t>
      </w:r>
      <w:r w:rsidRPr="00AC17A4" w:rsidR="004D6BE2">
        <w:rPr>
          <w:rFonts w:asciiTheme="minorHAnsi" w:hAnsiTheme="minorHAnsi" w:cstheme="minorHAnsi"/>
          <w:sz w:val="24"/>
          <w:szCs w:val="24"/>
        </w:rPr>
        <w:t>3</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National</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Scoring</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Guidance</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for</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information</w:t>
      </w:r>
      <w:r w:rsidRPr="00AC17A4" w:rsidR="004D6BE2">
        <w:rPr>
          <w:rFonts w:asciiTheme="minorHAnsi" w:hAnsiTheme="minorHAnsi" w:cstheme="minorHAnsi"/>
          <w:sz w:val="24"/>
          <w:szCs w:val="24"/>
        </w:rPr>
        <w:t xml:space="preserve">.  Maximum </w:t>
      </w:r>
      <w:r w:rsidRPr="00AC17A4" w:rsidR="00F20564">
        <w:rPr>
          <w:rFonts w:asciiTheme="minorHAnsi" w:hAnsiTheme="minorHAnsi" w:cstheme="minorHAnsi"/>
          <w:sz w:val="24"/>
          <w:szCs w:val="24"/>
        </w:rPr>
        <w:t>p</w:t>
      </w:r>
      <w:r w:rsidRPr="00AC17A4" w:rsidR="004D6BE2">
        <w:rPr>
          <w:rFonts w:asciiTheme="minorHAnsi" w:hAnsiTheme="minorHAnsi" w:cstheme="minorHAnsi"/>
          <w:sz w:val="24"/>
          <w:szCs w:val="24"/>
        </w:rPr>
        <w:t xml:space="preserve">oints for this </w:t>
      </w:r>
      <w:r w:rsidRPr="00AC17A4" w:rsidR="00F20564">
        <w:rPr>
          <w:rFonts w:asciiTheme="minorHAnsi" w:hAnsiTheme="minorHAnsi" w:cstheme="minorHAnsi"/>
          <w:sz w:val="24"/>
          <w:szCs w:val="24"/>
        </w:rPr>
        <w:t xml:space="preserve">criterion </w:t>
      </w:r>
      <w:r w:rsidRPr="00292A06" w:rsidR="00157F47">
        <w:rPr>
          <w:rFonts w:asciiTheme="minorHAnsi" w:hAnsiTheme="minorHAnsi" w:cstheme="minorHAnsi"/>
          <w:sz w:val="24"/>
          <w:szCs w:val="24"/>
        </w:rPr>
        <w:t>are</w:t>
      </w:r>
      <w:r w:rsidRPr="00AC17A4" w:rsidR="004D6BE2">
        <w:rPr>
          <w:rFonts w:asciiTheme="minorHAnsi" w:hAnsiTheme="minorHAnsi" w:cstheme="minorHAnsi"/>
          <w:sz w:val="24"/>
          <w:szCs w:val="24"/>
        </w:rPr>
        <w:t xml:space="preserve"> 15.  If tract(s) score more than 15, do not award additional points beyond the </w:t>
      </w:r>
      <w:r w:rsidRPr="00AC17A4" w:rsidR="005C52AC">
        <w:rPr>
          <w:rFonts w:asciiTheme="minorHAnsi" w:hAnsiTheme="minorHAnsi" w:cstheme="minorHAnsi"/>
          <w:sz w:val="24"/>
          <w:szCs w:val="24"/>
        </w:rPr>
        <w:t>15-point</w:t>
      </w:r>
      <w:r w:rsidRPr="00AC17A4" w:rsidR="004D6BE2">
        <w:rPr>
          <w:rFonts w:asciiTheme="minorHAnsi" w:hAnsiTheme="minorHAnsi" w:cstheme="minorHAnsi"/>
          <w:sz w:val="24"/>
          <w:szCs w:val="24"/>
        </w:rPr>
        <w:t xml:space="preserve"> maximum.</w:t>
      </w:r>
    </w:p>
    <w:p w:rsidR="00D20E1D" w:rsidRDefault="00D20E1D" w14:paraId="47D28F64" w14:textId="77777777">
      <w:pPr>
        <w:rPr>
          <w:rFonts w:asciiTheme="minorHAnsi" w:hAnsiTheme="minorHAnsi" w:cstheme="minorHAnsi"/>
          <w:sz w:val="24"/>
          <w:szCs w:val="24"/>
        </w:rPr>
      </w:pPr>
      <w:r>
        <w:rPr>
          <w:rFonts w:asciiTheme="minorHAnsi" w:hAnsiTheme="minorHAnsi" w:cstheme="minorHAnsi"/>
          <w:sz w:val="24"/>
          <w:szCs w:val="24"/>
        </w:rPr>
        <w:br w:type="page"/>
      </w:r>
    </w:p>
    <w:p w:rsidRPr="00AC17A4" w:rsidR="004D6BE2" w:rsidP="004D6BE2" w:rsidRDefault="004D6BE2" w14:paraId="28365AA8" w14:textId="2D0F879E">
      <w:pPr>
        <w:pStyle w:val="BodyText"/>
        <w:spacing w:before="144"/>
        <w:ind w:left="582" w:right="838"/>
        <w:rPr>
          <w:rFonts w:asciiTheme="minorHAnsi" w:hAnsiTheme="minorHAnsi" w:cstheme="minorHAnsi"/>
          <w:b/>
          <w:bCs/>
          <w:sz w:val="24"/>
          <w:szCs w:val="24"/>
          <w:u w:val="single"/>
        </w:rPr>
      </w:pPr>
      <w:r w:rsidRPr="00AC17A4">
        <w:rPr>
          <w:rFonts w:asciiTheme="minorHAnsi" w:hAnsiTheme="minorHAnsi" w:cstheme="minorHAnsi"/>
          <w:b/>
          <w:bCs/>
          <w:sz w:val="24"/>
          <w:szCs w:val="24"/>
          <w:u w:val="single"/>
        </w:rPr>
        <w:lastRenderedPageBreak/>
        <w:t>Sample Table:</w:t>
      </w:r>
    </w:p>
    <w:tbl>
      <w:tblPr>
        <w:tblW w:w="10175" w:type="dxa"/>
        <w:tblInd w:w="6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4A0" w:firstRow="1" w:lastRow="0" w:firstColumn="1" w:lastColumn="0" w:noHBand="0" w:noVBand="1"/>
      </w:tblPr>
      <w:tblGrid>
        <w:gridCol w:w="767"/>
        <w:gridCol w:w="1745"/>
        <w:gridCol w:w="1800"/>
        <w:gridCol w:w="1620"/>
        <w:gridCol w:w="1201"/>
        <w:gridCol w:w="1679"/>
        <w:gridCol w:w="1363"/>
      </w:tblGrid>
      <w:tr w:rsidRPr="008B5BC4" w:rsidR="004D6BE2" w:rsidTr="004D6BE2" w14:paraId="004DF248" w14:textId="77777777">
        <w:tc>
          <w:tcPr>
            <w:tcW w:w="767" w:type="dxa"/>
            <w:shd w:val="clear" w:color="auto" w:fill="auto"/>
            <w:hideMark/>
          </w:tcPr>
          <w:p w:rsidRPr="00AC17A4" w:rsidR="004D6BE2" w:rsidP="00BD1EC1" w:rsidRDefault="004D6BE2" w14:paraId="5C56A896" w14:textId="77777777">
            <w:pPr>
              <w:textAlignment w:val="baseline"/>
              <w:rPr>
                <w:rFonts w:eastAsia="Times New Roman" w:asciiTheme="minorHAnsi" w:hAnsiTheme="minorHAnsi" w:cstheme="minorHAnsi"/>
                <w:sz w:val="18"/>
                <w:szCs w:val="18"/>
              </w:rPr>
            </w:pPr>
            <w:r w:rsidRPr="00AC17A4">
              <w:rPr>
                <w:rFonts w:eastAsia="Times New Roman" w:asciiTheme="minorHAnsi" w:hAnsiTheme="minorHAnsi" w:cstheme="minorHAnsi"/>
                <w:sz w:val="18"/>
                <w:szCs w:val="18"/>
              </w:rPr>
              <w:t>Tract </w:t>
            </w:r>
          </w:p>
        </w:tc>
        <w:tc>
          <w:tcPr>
            <w:tcW w:w="1745" w:type="dxa"/>
            <w:shd w:val="clear" w:color="auto" w:fill="auto"/>
            <w:hideMark/>
          </w:tcPr>
          <w:p w:rsidRPr="00AC17A4" w:rsidR="004D6BE2" w:rsidP="00BD1EC1" w:rsidRDefault="004D6BE2" w14:paraId="038E7523" w14:textId="77777777">
            <w:pPr>
              <w:textAlignment w:val="baseline"/>
              <w:rPr>
                <w:rFonts w:eastAsia="Times New Roman" w:asciiTheme="minorHAnsi" w:hAnsiTheme="minorHAnsi" w:cstheme="minorHAnsi"/>
                <w:sz w:val="18"/>
                <w:szCs w:val="18"/>
              </w:rPr>
            </w:pPr>
            <w:r w:rsidRPr="00AC17A4">
              <w:rPr>
                <w:rFonts w:eastAsia="Times New Roman" w:asciiTheme="minorHAnsi" w:hAnsiTheme="minorHAnsi" w:cstheme="minorHAnsi"/>
                <w:sz w:val="18"/>
                <w:szCs w:val="18"/>
              </w:rPr>
              <w:t>4 points (Endangered/</w:t>
            </w:r>
          </w:p>
          <w:p w:rsidRPr="00AC17A4" w:rsidR="004D6BE2" w:rsidP="00BD1EC1" w:rsidRDefault="004D6BE2" w14:paraId="0B306FBF" w14:textId="77777777">
            <w:pPr>
              <w:textAlignment w:val="baseline"/>
              <w:rPr>
                <w:rFonts w:eastAsia="Times New Roman" w:asciiTheme="minorHAnsi" w:hAnsiTheme="minorHAnsi" w:cstheme="minorHAnsi"/>
                <w:sz w:val="18"/>
                <w:szCs w:val="18"/>
              </w:rPr>
            </w:pPr>
            <w:r w:rsidRPr="00AC17A4">
              <w:rPr>
                <w:rFonts w:eastAsia="Times New Roman" w:asciiTheme="minorHAnsi" w:hAnsiTheme="minorHAnsi" w:cstheme="minorHAnsi"/>
                <w:sz w:val="18"/>
                <w:szCs w:val="18"/>
              </w:rPr>
              <w:t>Critical Habitat for Endangered) </w:t>
            </w:r>
          </w:p>
        </w:tc>
        <w:tc>
          <w:tcPr>
            <w:tcW w:w="1800" w:type="dxa"/>
            <w:shd w:val="clear" w:color="auto" w:fill="auto"/>
            <w:hideMark/>
          </w:tcPr>
          <w:p w:rsidRPr="00AC17A4" w:rsidR="004D6BE2" w:rsidP="00BD1EC1" w:rsidRDefault="004D6BE2" w14:paraId="5C3BB66C" w14:textId="77777777">
            <w:pPr>
              <w:textAlignment w:val="baseline"/>
              <w:rPr>
                <w:rFonts w:eastAsia="Times New Roman" w:asciiTheme="minorHAnsi" w:hAnsiTheme="minorHAnsi" w:cstheme="minorHAnsi"/>
                <w:sz w:val="18"/>
                <w:szCs w:val="18"/>
              </w:rPr>
            </w:pPr>
            <w:r w:rsidRPr="00AC17A4">
              <w:rPr>
                <w:rFonts w:eastAsia="Times New Roman" w:asciiTheme="minorHAnsi" w:hAnsiTheme="minorHAnsi" w:cstheme="minorHAnsi"/>
                <w:sz w:val="18"/>
                <w:szCs w:val="18"/>
              </w:rPr>
              <w:t>3 points (Threatened/</w:t>
            </w:r>
          </w:p>
          <w:p w:rsidRPr="00AC17A4" w:rsidR="004D6BE2" w:rsidP="00BD1EC1" w:rsidRDefault="004D6BE2" w14:paraId="79D2245F" w14:textId="77777777">
            <w:pPr>
              <w:textAlignment w:val="baseline"/>
              <w:rPr>
                <w:rFonts w:eastAsia="Times New Roman" w:asciiTheme="minorHAnsi" w:hAnsiTheme="minorHAnsi" w:cstheme="minorHAnsi"/>
                <w:sz w:val="18"/>
                <w:szCs w:val="18"/>
              </w:rPr>
            </w:pPr>
            <w:r w:rsidRPr="00AC17A4">
              <w:rPr>
                <w:rFonts w:eastAsia="Times New Roman" w:asciiTheme="minorHAnsi" w:hAnsiTheme="minorHAnsi" w:cstheme="minorHAnsi"/>
                <w:sz w:val="18"/>
                <w:szCs w:val="18"/>
              </w:rPr>
              <w:t>Critical Habitat for Threatened) </w:t>
            </w:r>
          </w:p>
        </w:tc>
        <w:tc>
          <w:tcPr>
            <w:tcW w:w="1620" w:type="dxa"/>
            <w:shd w:val="clear" w:color="auto" w:fill="auto"/>
            <w:hideMark/>
          </w:tcPr>
          <w:p w:rsidRPr="00AC17A4" w:rsidR="004D6BE2" w:rsidP="00BD1EC1" w:rsidRDefault="004D6BE2" w14:paraId="0DCA5A3C" w14:textId="77777777">
            <w:pPr>
              <w:textAlignment w:val="baseline"/>
              <w:rPr>
                <w:rFonts w:eastAsia="Times New Roman" w:asciiTheme="minorHAnsi" w:hAnsiTheme="minorHAnsi" w:cstheme="minorHAnsi"/>
                <w:sz w:val="18"/>
                <w:szCs w:val="18"/>
              </w:rPr>
            </w:pPr>
            <w:r w:rsidRPr="00AC17A4">
              <w:rPr>
                <w:rFonts w:eastAsia="Times New Roman" w:asciiTheme="minorHAnsi" w:hAnsiTheme="minorHAnsi" w:cstheme="minorHAnsi"/>
                <w:sz w:val="18"/>
                <w:szCs w:val="18"/>
              </w:rPr>
              <w:t>2 points (Proposed/</w:t>
            </w:r>
          </w:p>
          <w:p w:rsidRPr="00AC17A4" w:rsidR="004D6BE2" w:rsidP="00BD1EC1" w:rsidRDefault="004D6BE2" w14:paraId="26F45DE1" w14:textId="77777777">
            <w:pPr>
              <w:textAlignment w:val="baseline"/>
              <w:rPr>
                <w:rFonts w:eastAsia="Times New Roman" w:asciiTheme="minorHAnsi" w:hAnsiTheme="minorHAnsi" w:cstheme="minorHAnsi"/>
                <w:sz w:val="18"/>
                <w:szCs w:val="18"/>
              </w:rPr>
            </w:pPr>
            <w:r w:rsidRPr="00AC17A4">
              <w:rPr>
                <w:rFonts w:eastAsia="Times New Roman" w:asciiTheme="minorHAnsi" w:hAnsiTheme="minorHAnsi" w:cstheme="minorHAnsi"/>
                <w:sz w:val="18"/>
                <w:szCs w:val="18"/>
              </w:rPr>
              <w:t>Critical Habitat for Proposed) </w:t>
            </w:r>
          </w:p>
        </w:tc>
        <w:tc>
          <w:tcPr>
            <w:tcW w:w="1201" w:type="dxa"/>
            <w:shd w:val="clear" w:color="auto" w:fill="auto"/>
            <w:hideMark/>
          </w:tcPr>
          <w:p w:rsidRPr="00AC17A4" w:rsidR="004D6BE2" w:rsidP="00BD1EC1" w:rsidRDefault="004D6BE2" w14:paraId="07C24F6B" w14:textId="77777777">
            <w:pPr>
              <w:textAlignment w:val="baseline"/>
              <w:rPr>
                <w:rFonts w:eastAsia="Times New Roman" w:asciiTheme="minorHAnsi" w:hAnsiTheme="minorHAnsi" w:cstheme="minorHAnsi"/>
                <w:sz w:val="18"/>
                <w:szCs w:val="18"/>
              </w:rPr>
            </w:pPr>
            <w:r w:rsidRPr="00AC17A4">
              <w:rPr>
                <w:rFonts w:eastAsia="Times New Roman" w:asciiTheme="minorHAnsi" w:hAnsiTheme="minorHAnsi" w:cstheme="minorHAnsi"/>
                <w:sz w:val="18"/>
                <w:szCs w:val="18"/>
              </w:rPr>
              <w:t>1 point (RFSS, SCC or candidate species) </w:t>
            </w:r>
          </w:p>
        </w:tc>
        <w:tc>
          <w:tcPr>
            <w:tcW w:w="1679" w:type="dxa"/>
            <w:shd w:val="clear" w:color="auto" w:fill="auto"/>
            <w:hideMark/>
          </w:tcPr>
          <w:p w:rsidRPr="00AC17A4" w:rsidR="004D6BE2" w:rsidP="00BD1EC1" w:rsidRDefault="004D6BE2" w14:paraId="446D64B5" w14:textId="77777777">
            <w:pPr>
              <w:textAlignment w:val="baseline"/>
              <w:rPr>
                <w:rFonts w:eastAsia="Times New Roman" w:asciiTheme="minorHAnsi" w:hAnsiTheme="minorHAnsi" w:cstheme="minorHAnsi"/>
                <w:sz w:val="18"/>
                <w:szCs w:val="18"/>
              </w:rPr>
            </w:pPr>
            <w:r w:rsidRPr="00AC17A4">
              <w:rPr>
                <w:rFonts w:eastAsia="Times New Roman" w:asciiTheme="minorHAnsi" w:hAnsiTheme="minorHAnsi" w:cstheme="minorHAnsi"/>
                <w:sz w:val="18"/>
                <w:szCs w:val="18"/>
              </w:rPr>
              <w:t>1 point (Supports direct Vital Ecosystem Function for Federally Listed Species) </w:t>
            </w:r>
          </w:p>
        </w:tc>
        <w:tc>
          <w:tcPr>
            <w:tcW w:w="1363" w:type="dxa"/>
            <w:shd w:val="clear" w:color="auto" w:fill="auto"/>
            <w:hideMark/>
          </w:tcPr>
          <w:p w:rsidRPr="00AC17A4" w:rsidR="004D6BE2" w:rsidP="00BD1EC1" w:rsidRDefault="004D6BE2" w14:paraId="33BD4D5F" w14:textId="4B5FBC76">
            <w:pPr>
              <w:textAlignment w:val="baseline"/>
              <w:rPr>
                <w:rFonts w:eastAsia="Times New Roman" w:asciiTheme="minorHAnsi" w:hAnsiTheme="minorHAnsi" w:cstheme="minorHAnsi"/>
                <w:sz w:val="18"/>
                <w:szCs w:val="18"/>
              </w:rPr>
            </w:pPr>
            <w:r w:rsidRPr="00AC17A4">
              <w:rPr>
                <w:rFonts w:eastAsia="Times New Roman" w:asciiTheme="minorHAnsi" w:hAnsiTheme="minorHAnsi" w:cstheme="minorHAnsi"/>
                <w:sz w:val="18"/>
                <w:szCs w:val="18"/>
              </w:rPr>
              <w:t>Total Points</w:t>
            </w:r>
          </w:p>
        </w:tc>
      </w:tr>
      <w:tr w:rsidRPr="008B5BC4" w:rsidR="004D6BE2" w:rsidTr="004D6BE2" w14:paraId="57BFAE77" w14:textId="77777777">
        <w:tc>
          <w:tcPr>
            <w:tcW w:w="767" w:type="dxa"/>
            <w:shd w:val="clear" w:color="auto" w:fill="auto"/>
            <w:hideMark/>
          </w:tcPr>
          <w:p w:rsidRPr="00AC17A4" w:rsidR="004D6BE2" w:rsidP="00BD1EC1" w:rsidRDefault="004D6BE2" w14:paraId="4954738C" w14:textId="21A23A0D">
            <w:pPr>
              <w:textAlignment w:val="baseline"/>
              <w:rPr>
                <w:rFonts w:eastAsia="Times New Roman" w:asciiTheme="minorHAnsi" w:hAnsiTheme="minorHAnsi" w:cstheme="minorHAnsi"/>
                <w:sz w:val="18"/>
                <w:szCs w:val="18"/>
              </w:rPr>
            </w:pPr>
            <w:r w:rsidRPr="00AC17A4">
              <w:rPr>
                <w:rFonts w:eastAsia="Times New Roman" w:asciiTheme="minorHAnsi" w:hAnsiTheme="minorHAnsi" w:cstheme="minorHAnsi"/>
                <w:sz w:val="18"/>
                <w:szCs w:val="18"/>
              </w:rPr>
              <w:t>Tract 1 </w:t>
            </w:r>
          </w:p>
        </w:tc>
        <w:tc>
          <w:tcPr>
            <w:tcW w:w="1745" w:type="dxa"/>
            <w:shd w:val="clear" w:color="auto" w:fill="auto"/>
            <w:hideMark/>
          </w:tcPr>
          <w:p w:rsidRPr="00AC17A4" w:rsidR="004D6BE2" w:rsidP="00BD1EC1" w:rsidRDefault="004D6BE2" w14:paraId="6B1FB0FB" w14:textId="77777777">
            <w:pPr>
              <w:textAlignment w:val="baseline"/>
              <w:rPr>
                <w:rFonts w:eastAsia="Times New Roman" w:asciiTheme="minorHAnsi" w:hAnsiTheme="minorHAnsi" w:cstheme="minorHAnsi"/>
                <w:sz w:val="18"/>
                <w:szCs w:val="18"/>
              </w:rPr>
            </w:pPr>
            <w:r w:rsidRPr="00AC17A4">
              <w:rPr>
                <w:rFonts w:eastAsia="Times New Roman" w:asciiTheme="minorHAnsi" w:hAnsiTheme="minorHAnsi" w:cstheme="minorHAnsi"/>
                <w:sz w:val="18"/>
                <w:szCs w:val="18"/>
              </w:rPr>
              <w:t>Species 1 (E)</w:t>
            </w:r>
          </w:p>
          <w:p w:rsidRPr="00AC17A4" w:rsidR="004D6BE2" w:rsidP="00BD1EC1" w:rsidRDefault="004D6BE2" w14:paraId="3BE446A2" w14:textId="59E2D109">
            <w:pPr>
              <w:textAlignment w:val="baseline"/>
              <w:rPr>
                <w:rFonts w:eastAsia="Times New Roman" w:asciiTheme="minorHAnsi" w:hAnsiTheme="minorHAnsi" w:cstheme="minorHAnsi"/>
                <w:sz w:val="18"/>
                <w:szCs w:val="18"/>
              </w:rPr>
            </w:pPr>
            <w:r w:rsidRPr="00AC17A4">
              <w:rPr>
                <w:rFonts w:eastAsia="Times New Roman" w:asciiTheme="minorHAnsi" w:hAnsiTheme="minorHAnsi" w:cstheme="minorHAnsi"/>
                <w:sz w:val="18"/>
                <w:szCs w:val="18"/>
              </w:rPr>
              <w:t> </w:t>
            </w:r>
          </w:p>
        </w:tc>
        <w:tc>
          <w:tcPr>
            <w:tcW w:w="1800" w:type="dxa"/>
            <w:shd w:val="clear" w:color="auto" w:fill="auto"/>
            <w:hideMark/>
          </w:tcPr>
          <w:p w:rsidRPr="00AC17A4" w:rsidR="004D6BE2" w:rsidP="00BD1EC1" w:rsidRDefault="004D6BE2" w14:paraId="18464082" w14:textId="6C9B8E5C">
            <w:pPr>
              <w:textAlignment w:val="baseline"/>
              <w:rPr>
                <w:rFonts w:eastAsia="Times New Roman" w:asciiTheme="minorHAnsi" w:hAnsiTheme="minorHAnsi" w:cstheme="minorHAnsi"/>
                <w:sz w:val="18"/>
                <w:szCs w:val="18"/>
              </w:rPr>
            </w:pPr>
            <w:r w:rsidRPr="00AC17A4">
              <w:rPr>
                <w:rFonts w:eastAsia="Times New Roman" w:asciiTheme="minorHAnsi" w:hAnsiTheme="minorHAnsi" w:cstheme="minorHAnsi"/>
                <w:sz w:val="18"/>
                <w:szCs w:val="18"/>
              </w:rPr>
              <w:t>Species 1 (T)</w:t>
            </w:r>
          </w:p>
        </w:tc>
        <w:tc>
          <w:tcPr>
            <w:tcW w:w="1620" w:type="dxa"/>
            <w:shd w:val="clear" w:color="auto" w:fill="auto"/>
            <w:hideMark/>
          </w:tcPr>
          <w:p w:rsidRPr="00AC17A4" w:rsidR="004D6BE2" w:rsidP="00BD1EC1" w:rsidRDefault="004D6BE2" w14:paraId="5A2578D1" w14:textId="13750A67">
            <w:pPr>
              <w:textAlignment w:val="baseline"/>
              <w:rPr>
                <w:rFonts w:eastAsia="Times New Roman" w:asciiTheme="minorHAnsi" w:hAnsiTheme="minorHAnsi" w:cstheme="minorHAnsi"/>
                <w:sz w:val="18"/>
                <w:szCs w:val="18"/>
              </w:rPr>
            </w:pPr>
            <w:r w:rsidRPr="00AC17A4">
              <w:rPr>
                <w:rFonts w:eastAsia="Times New Roman" w:asciiTheme="minorHAnsi" w:hAnsiTheme="minorHAnsi" w:cstheme="minorHAnsi"/>
                <w:sz w:val="18"/>
                <w:szCs w:val="18"/>
              </w:rPr>
              <w:t> Species 1 (P)</w:t>
            </w:r>
          </w:p>
        </w:tc>
        <w:tc>
          <w:tcPr>
            <w:tcW w:w="1201" w:type="dxa"/>
            <w:shd w:val="clear" w:color="auto" w:fill="auto"/>
            <w:hideMark/>
          </w:tcPr>
          <w:p w:rsidRPr="00AC17A4" w:rsidR="004D6BE2" w:rsidP="00BD1EC1" w:rsidRDefault="004D6BE2" w14:paraId="6A98CF9A" w14:textId="36FA4EDD">
            <w:pPr>
              <w:textAlignment w:val="baseline"/>
              <w:rPr>
                <w:rFonts w:eastAsia="Times New Roman" w:asciiTheme="minorHAnsi" w:hAnsiTheme="minorHAnsi" w:cstheme="minorHAnsi"/>
                <w:sz w:val="18"/>
                <w:szCs w:val="18"/>
              </w:rPr>
            </w:pPr>
            <w:r w:rsidRPr="00AC17A4">
              <w:rPr>
                <w:rFonts w:eastAsia="Times New Roman" w:asciiTheme="minorHAnsi" w:hAnsiTheme="minorHAnsi" w:cstheme="minorHAnsi"/>
                <w:sz w:val="18"/>
                <w:szCs w:val="18"/>
              </w:rPr>
              <w:t> </w:t>
            </w:r>
          </w:p>
        </w:tc>
        <w:tc>
          <w:tcPr>
            <w:tcW w:w="1679" w:type="dxa"/>
            <w:shd w:val="clear" w:color="auto" w:fill="auto"/>
            <w:hideMark/>
          </w:tcPr>
          <w:p w:rsidRPr="00AC17A4" w:rsidR="004D6BE2" w:rsidP="00BD1EC1" w:rsidRDefault="004D6BE2" w14:paraId="03613372" w14:textId="56A25B69">
            <w:pPr>
              <w:textAlignment w:val="baseline"/>
              <w:rPr>
                <w:rFonts w:eastAsia="Times New Roman" w:asciiTheme="minorHAnsi" w:hAnsiTheme="minorHAnsi" w:cstheme="minorHAnsi"/>
                <w:sz w:val="18"/>
                <w:szCs w:val="18"/>
              </w:rPr>
            </w:pPr>
            <w:r w:rsidRPr="00AC17A4">
              <w:rPr>
                <w:rFonts w:eastAsia="Times New Roman" w:asciiTheme="minorHAnsi" w:hAnsiTheme="minorHAnsi" w:cstheme="minorHAnsi"/>
                <w:sz w:val="18"/>
                <w:szCs w:val="18"/>
              </w:rPr>
              <w:t> 1</w:t>
            </w:r>
          </w:p>
        </w:tc>
        <w:tc>
          <w:tcPr>
            <w:tcW w:w="1363" w:type="dxa"/>
            <w:shd w:val="clear" w:color="auto" w:fill="auto"/>
            <w:hideMark/>
          </w:tcPr>
          <w:p w:rsidRPr="00AC17A4" w:rsidR="004D6BE2" w:rsidP="00BD1EC1" w:rsidRDefault="004D6BE2" w14:paraId="42FF507D" w14:textId="77777777">
            <w:pPr>
              <w:textAlignment w:val="baseline"/>
              <w:rPr>
                <w:rFonts w:eastAsia="Times New Roman" w:asciiTheme="minorHAnsi" w:hAnsiTheme="minorHAnsi" w:cstheme="minorHAnsi"/>
                <w:sz w:val="18"/>
                <w:szCs w:val="18"/>
              </w:rPr>
            </w:pPr>
            <w:r w:rsidRPr="00AC17A4">
              <w:rPr>
                <w:rFonts w:eastAsia="Times New Roman" w:asciiTheme="minorHAnsi" w:hAnsiTheme="minorHAnsi" w:cstheme="minorHAnsi"/>
                <w:sz w:val="18"/>
                <w:szCs w:val="18"/>
              </w:rPr>
              <w:t> </w:t>
            </w:r>
          </w:p>
        </w:tc>
      </w:tr>
      <w:tr w:rsidRPr="008B5BC4" w:rsidR="004D6BE2" w:rsidTr="004D6BE2" w14:paraId="552E2345" w14:textId="77777777">
        <w:tc>
          <w:tcPr>
            <w:tcW w:w="767" w:type="dxa"/>
            <w:shd w:val="clear" w:color="auto" w:fill="auto"/>
            <w:hideMark/>
          </w:tcPr>
          <w:p w:rsidRPr="00292A06" w:rsidR="004D6BE2" w:rsidP="00BD1EC1" w:rsidRDefault="004D6BE2" w14:paraId="6F94EA03" w14:textId="45FEA7EF">
            <w:pPr>
              <w:textAlignment w:val="baseline"/>
              <w:rPr>
                <w:rFonts w:eastAsia="Times New Roman" w:asciiTheme="minorHAnsi" w:hAnsiTheme="minorHAnsi" w:cstheme="minorHAnsi"/>
                <w:sz w:val="18"/>
                <w:szCs w:val="18"/>
              </w:rPr>
            </w:pPr>
            <w:r w:rsidRPr="00292A06">
              <w:rPr>
                <w:rFonts w:eastAsia="Times New Roman" w:asciiTheme="minorHAnsi" w:hAnsiTheme="minorHAnsi" w:cstheme="minorHAnsi"/>
                <w:sz w:val="18"/>
                <w:szCs w:val="18"/>
              </w:rPr>
              <w:t>Tract 2  </w:t>
            </w:r>
          </w:p>
        </w:tc>
        <w:tc>
          <w:tcPr>
            <w:tcW w:w="1745" w:type="dxa"/>
            <w:shd w:val="clear" w:color="auto" w:fill="auto"/>
            <w:hideMark/>
          </w:tcPr>
          <w:p w:rsidRPr="00292A06" w:rsidR="004D6BE2" w:rsidP="00BD1EC1" w:rsidRDefault="004D6BE2" w14:paraId="1AECAB56" w14:textId="01B5BDC5">
            <w:pPr>
              <w:textAlignment w:val="baseline"/>
              <w:rPr>
                <w:rFonts w:eastAsia="Times New Roman" w:asciiTheme="minorHAnsi" w:hAnsiTheme="minorHAnsi" w:cstheme="minorHAnsi"/>
                <w:sz w:val="18"/>
                <w:szCs w:val="18"/>
              </w:rPr>
            </w:pPr>
            <w:r w:rsidRPr="00292A06">
              <w:rPr>
                <w:rFonts w:eastAsia="Times New Roman" w:asciiTheme="minorHAnsi" w:hAnsiTheme="minorHAnsi" w:cstheme="minorHAnsi"/>
                <w:sz w:val="18"/>
                <w:szCs w:val="18"/>
              </w:rPr>
              <w:t>Species 2 (E)</w:t>
            </w:r>
          </w:p>
          <w:p w:rsidRPr="00292A06" w:rsidR="004D6BE2" w:rsidP="00BD1EC1" w:rsidRDefault="004D6BE2" w14:paraId="0F6FFECB" w14:textId="65A0F466">
            <w:pPr>
              <w:textAlignment w:val="baseline"/>
              <w:rPr>
                <w:rFonts w:eastAsia="Times New Roman" w:asciiTheme="minorHAnsi" w:hAnsiTheme="minorHAnsi" w:cstheme="minorHAnsi"/>
                <w:sz w:val="18"/>
                <w:szCs w:val="18"/>
              </w:rPr>
            </w:pPr>
          </w:p>
        </w:tc>
        <w:tc>
          <w:tcPr>
            <w:tcW w:w="1800" w:type="dxa"/>
            <w:shd w:val="clear" w:color="auto" w:fill="auto"/>
            <w:hideMark/>
          </w:tcPr>
          <w:p w:rsidRPr="00292A06" w:rsidR="004D6BE2" w:rsidP="00BD1EC1" w:rsidRDefault="004D6BE2" w14:paraId="568E7255" w14:textId="7C89724B">
            <w:pPr>
              <w:textAlignment w:val="baseline"/>
              <w:rPr>
                <w:rFonts w:eastAsia="Times New Roman" w:asciiTheme="minorHAnsi" w:hAnsiTheme="minorHAnsi" w:cstheme="minorHAnsi"/>
                <w:sz w:val="18"/>
                <w:szCs w:val="18"/>
              </w:rPr>
            </w:pPr>
            <w:r w:rsidRPr="00292A06">
              <w:rPr>
                <w:rFonts w:eastAsia="Times New Roman" w:asciiTheme="minorHAnsi" w:hAnsiTheme="minorHAnsi" w:cstheme="minorHAnsi"/>
                <w:sz w:val="18"/>
                <w:szCs w:val="18"/>
              </w:rPr>
              <w:t> Species 2 (T)</w:t>
            </w:r>
          </w:p>
        </w:tc>
        <w:tc>
          <w:tcPr>
            <w:tcW w:w="1620" w:type="dxa"/>
            <w:shd w:val="clear" w:color="auto" w:fill="auto"/>
            <w:hideMark/>
          </w:tcPr>
          <w:p w:rsidRPr="00292A06" w:rsidR="004D6BE2" w:rsidP="00BD1EC1" w:rsidRDefault="004D6BE2" w14:paraId="31C516BF" w14:textId="244B7424">
            <w:pPr>
              <w:textAlignment w:val="baseline"/>
              <w:rPr>
                <w:rFonts w:eastAsia="Times New Roman" w:asciiTheme="minorHAnsi" w:hAnsiTheme="minorHAnsi" w:cstheme="minorHAnsi"/>
                <w:sz w:val="18"/>
                <w:szCs w:val="18"/>
              </w:rPr>
            </w:pPr>
            <w:r w:rsidRPr="00292A06">
              <w:rPr>
                <w:rFonts w:eastAsia="Times New Roman" w:asciiTheme="minorHAnsi" w:hAnsiTheme="minorHAnsi" w:cstheme="minorHAnsi"/>
                <w:sz w:val="18"/>
                <w:szCs w:val="18"/>
              </w:rPr>
              <w:t>Species 2 (P) </w:t>
            </w:r>
          </w:p>
        </w:tc>
        <w:tc>
          <w:tcPr>
            <w:tcW w:w="1201" w:type="dxa"/>
            <w:shd w:val="clear" w:color="auto" w:fill="auto"/>
            <w:hideMark/>
          </w:tcPr>
          <w:p w:rsidRPr="00292A06" w:rsidR="004D6BE2" w:rsidP="00BD1EC1" w:rsidRDefault="004D6BE2" w14:paraId="71067E7E" w14:textId="77777777">
            <w:pPr>
              <w:textAlignment w:val="baseline"/>
              <w:rPr>
                <w:rFonts w:eastAsia="Times New Roman" w:asciiTheme="minorHAnsi" w:hAnsiTheme="minorHAnsi" w:cstheme="minorHAnsi"/>
                <w:sz w:val="18"/>
                <w:szCs w:val="18"/>
              </w:rPr>
            </w:pPr>
            <w:r w:rsidRPr="00292A06">
              <w:rPr>
                <w:rFonts w:eastAsia="Times New Roman" w:asciiTheme="minorHAnsi" w:hAnsiTheme="minorHAnsi" w:cstheme="minorHAnsi"/>
                <w:sz w:val="18"/>
                <w:szCs w:val="18"/>
              </w:rPr>
              <w:t> </w:t>
            </w:r>
          </w:p>
        </w:tc>
        <w:tc>
          <w:tcPr>
            <w:tcW w:w="1679" w:type="dxa"/>
            <w:shd w:val="clear" w:color="auto" w:fill="auto"/>
            <w:hideMark/>
          </w:tcPr>
          <w:p w:rsidRPr="00292A06" w:rsidR="004D6BE2" w:rsidP="00BD1EC1" w:rsidRDefault="004D6BE2" w14:paraId="212F9133" w14:textId="2E60DA51">
            <w:pPr>
              <w:textAlignment w:val="baseline"/>
              <w:rPr>
                <w:rFonts w:eastAsia="Times New Roman" w:asciiTheme="minorHAnsi" w:hAnsiTheme="minorHAnsi" w:cstheme="minorHAnsi"/>
                <w:sz w:val="18"/>
                <w:szCs w:val="18"/>
              </w:rPr>
            </w:pPr>
            <w:r w:rsidRPr="00292A06">
              <w:rPr>
                <w:rFonts w:eastAsia="Times New Roman" w:asciiTheme="minorHAnsi" w:hAnsiTheme="minorHAnsi" w:cstheme="minorHAnsi"/>
                <w:sz w:val="18"/>
                <w:szCs w:val="18"/>
              </w:rPr>
              <w:t> </w:t>
            </w:r>
          </w:p>
        </w:tc>
        <w:tc>
          <w:tcPr>
            <w:tcW w:w="1363" w:type="dxa"/>
            <w:shd w:val="clear" w:color="auto" w:fill="auto"/>
            <w:hideMark/>
          </w:tcPr>
          <w:p w:rsidRPr="00292A06" w:rsidR="004D6BE2" w:rsidP="00BD1EC1" w:rsidRDefault="004D6BE2" w14:paraId="38E21AE2" w14:textId="77777777">
            <w:pPr>
              <w:textAlignment w:val="baseline"/>
              <w:rPr>
                <w:rFonts w:eastAsia="Times New Roman" w:asciiTheme="minorHAnsi" w:hAnsiTheme="minorHAnsi" w:cstheme="minorHAnsi"/>
                <w:sz w:val="18"/>
                <w:szCs w:val="18"/>
              </w:rPr>
            </w:pPr>
            <w:r w:rsidRPr="00292A06">
              <w:rPr>
                <w:rFonts w:eastAsia="Times New Roman" w:asciiTheme="minorHAnsi" w:hAnsiTheme="minorHAnsi" w:cstheme="minorHAnsi"/>
                <w:sz w:val="18"/>
                <w:szCs w:val="18"/>
              </w:rPr>
              <w:t> </w:t>
            </w:r>
          </w:p>
        </w:tc>
      </w:tr>
      <w:tr w:rsidRPr="008B5BC4" w:rsidR="004D6BE2" w:rsidTr="004D6BE2" w14:paraId="4594705A" w14:textId="77777777">
        <w:trPr>
          <w:trHeight w:val="705"/>
        </w:trPr>
        <w:tc>
          <w:tcPr>
            <w:tcW w:w="767" w:type="dxa"/>
            <w:shd w:val="clear" w:color="auto" w:fill="auto"/>
            <w:hideMark/>
          </w:tcPr>
          <w:p w:rsidRPr="00AC17A4" w:rsidR="004D6BE2" w:rsidP="00BD1EC1" w:rsidRDefault="004D6BE2" w14:paraId="660BFFBB" w14:textId="77777777">
            <w:pPr>
              <w:textAlignment w:val="baseline"/>
              <w:rPr>
                <w:rFonts w:eastAsia="Times New Roman" w:asciiTheme="minorHAnsi" w:hAnsiTheme="minorHAnsi" w:cstheme="minorHAnsi"/>
                <w:sz w:val="18"/>
                <w:szCs w:val="18"/>
              </w:rPr>
            </w:pPr>
            <w:r w:rsidRPr="00AC17A4">
              <w:rPr>
                <w:rFonts w:eastAsia="Times New Roman" w:asciiTheme="minorHAnsi" w:hAnsiTheme="minorHAnsi" w:cstheme="minorHAnsi"/>
                <w:sz w:val="18"/>
                <w:szCs w:val="18"/>
              </w:rPr>
              <w:t>Total </w:t>
            </w:r>
          </w:p>
        </w:tc>
        <w:tc>
          <w:tcPr>
            <w:tcW w:w="1745" w:type="dxa"/>
            <w:shd w:val="clear" w:color="auto" w:fill="auto"/>
            <w:hideMark/>
          </w:tcPr>
          <w:p w:rsidRPr="00AC17A4" w:rsidR="004D6BE2" w:rsidP="00BD1EC1" w:rsidRDefault="004D6BE2" w14:paraId="755E97D3" w14:textId="4878A017">
            <w:pPr>
              <w:textAlignment w:val="baseline"/>
              <w:rPr>
                <w:rFonts w:eastAsia="Times New Roman" w:asciiTheme="minorHAnsi" w:hAnsiTheme="minorHAnsi" w:cstheme="minorHAnsi"/>
                <w:sz w:val="18"/>
                <w:szCs w:val="18"/>
              </w:rPr>
            </w:pPr>
            <w:r w:rsidRPr="00AC17A4">
              <w:rPr>
                <w:rFonts w:eastAsia="Times New Roman" w:asciiTheme="minorHAnsi" w:hAnsiTheme="minorHAnsi" w:cstheme="minorHAnsi"/>
                <w:sz w:val="18"/>
                <w:szCs w:val="18"/>
              </w:rPr>
              <w:t>8</w:t>
            </w:r>
          </w:p>
        </w:tc>
        <w:tc>
          <w:tcPr>
            <w:tcW w:w="1800" w:type="dxa"/>
            <w:shd w:val="clear" w:color="auto" w:fill="auto"/>
            <w:hideMark/>
          </w:tcPr>
          <w:p w:rsidRPr="00AC17A4" w:rsidR="004D6BE2" w:rsidP="00BD1EC1" w:rsidRDefault="004D6BE2" w14:paraId="48F37343" w14:textId="06E2303A">
            <w:pPr>
              <w:textAlignment w:val="baseline"/>
              <w:rPr>
                <w:rFonts w:eastAsia="Times New Roman" w:asciiTheme="minorHAnsi" w:hAnsiTheme="minorHAnsi" w:cstheme="minorHAnsi"/>
                <w:sz w:val="18"/>
                <w:szCs w:val="18"/>
              </w:rPr>
            </w:pPr>
            <w:r w:rsidRPr="00AC17A4">
              <w:rPr>
                <w:rFonts w:eastAsia="Times New Roman" w:asciiTheme="minorHAnsi" w:hAnsiTheme="minorHAnsi" w:cstheme="minorHAnsi"/>
                <w:sz w:val="18"/>
                <w:szCs w:val="18"/>
              </w:rPr>
              <w:t>6</w:t>
            </w:r>
          </w:p>
        </w:tc>
        <w:tc>
          <w:tcPr>
            <w:tcW w:w="1620" w:type="dxa"/>
            <w:shd w:val="clear" w:color="auto" w:fill="auto"/>
            <w:hideMark/>
          </w:tcPr>
          <w:p w:rsidRPr="00AC17A4" w:rsidR="004D6BE2" w:rsidP="00BD1EC1" w:rsidRDefault="004D6BE2" w14:paraId="3E99A3B0" w14:textId="623D8D34">
            <w:pPr>
              <w:textAlignment w:val="baseline"/>
              <w:rPr>
                <w:rFonts w:eastAsia="Times New Roman" w:asciiTheme="minorHAnsi" w:hAnsiTheme="minorHAnsi" w:cstheme="minorHAnsi"/>
                <w:sz w:val="18"/>
                <w:szCs w:val="18"/>
              </w:rPr>
            </w:pPr>
            <w:r w:rsidRPr="00AC17A4">
              <w:rPr>
                <w:rFonts w:eastAsia="Times New Roman" w:asciiTheme="minorHAnsi" w:hAnsiTheme="minorHAnsi" w:cstheme="minorHAnsi"/>
                <w:sz w:val="18"/>
                <w:szCs w:val="18"/>
              </w:rPr>
              <w:t>2</w:t>
            </w:r>
          </w:p>
        </w:tc>
        <w:tc>
          <w:tcPr>
            <w:tcW w:w="1201" w:type="dxa"/>
            <w:shd w:val="clear" w:color="auto" w:fill="auto"/>
            <w:hideMark/>
          </w:tcPr>
          <w:p w:rsidRPr="00AC17A4" w:rsidR="004D6BE2" w:rsidP="00BD1EC1" w:rsidRDefault="004D6BE2" w14:paraId="27296251" w14:textId="77777777">
            <w:pPr>
              <w:textAlignment w:val="baseline"/>
              <w:rPr>
                <w:rFonts w:eastAsia="Times New Roman" w:asciiTheme="minorHAnsi" w:hAnsiTheme="minorHAnsi" w:cstheme="minorHAnsi"/>
                <w:sz w:val="18"/>
                <w:szCs w:val="18"/>
              </w:rPr>
            </w:pPr>
            <w:r w:rsidRPr="00AC17A4">
              <w:rPr>
                <w:rFonts w:eastAsia="Times New Roman" w:asciiTheme="minorHAnsi" w:hAnsiTheme="minorHAnsi" w:cstheme="minorHAnsi"/>
                <w:sz w:val="18"/>
                <w:szCs w:val="18"/>
              </w:rPr>
              <w:t> </w:t>
            </w:r>
          </w:p>
        </w:tc>
        <w:tc>
          <w:tcPr>
            <w:tcW w:w="1679" w:type="dxa"/>
            <w:shd w:val="clear" w:color="auto" w:fill="auto"/>
            <w:hideMark/>
          </w:tcPr>
          <w:p w:rsidRPr="00AC17A4" w:rsidR="004D6BE2" w:rsidP="00BD1EC1" w:rsidRDefault="004D6BE2" w14:paraId="79AD8CEC" w14:textId="3868A461">
            <w:pPr>
              <w:textAlignment w:val="baseline"/>
              <w:rPr>
                <w:rFonts w:eastAsia="Times New Roman" w:asciiTheme="minorHAnsi" w:hAnsiTheme="minorHAnsi" w:cstheme="minorHAnsi"/>
                <w:sz w:val="18"/>
                <w:szCs w:val="18"/>
              </w:rPr>
            </w:pPr>
            <w:r w:rsidRPr="00AC17A4">
              <w:rPr>
                <w:rFonts w:eastAsia="Times New Roman" w:asciiTheme="minorHAnsi" w:hAnsiTheme="minorHAnsi" w:cstheme="minorHAnsi"/>
                <w:sz w:val="18"/>
                <w:szCs w:val="18"/>
              </w:rPr>
              <w:t> 1</w:t>
            </w:r>
          </w:p>
        </w:tc>
        <w:tc>
          <w:tcPr>
            <w:tcW w:w="1363" w:type="dxa"/>
            <w:shd w:val="clear" w:color="auto" w:fill="auto"/>
            <w:hideMark/>
          </w:tcPr>
          <w:p w:rsidRPr="00AC17A4" w:rsidR="004D6BE2" w:rsidP="00BD1EC1" w:rsidRDefault="004D6BE2" w14:paraId="12042F3A" w14:textId="440F0FE0">
            <w:pPr>
              <w:textAlignment w:val="baseline"/>
              <w:rPr>
                <w:rFonts w:eastAsia="Times New Roman" w:asciiTheme="minorHAnsi" w:hAnsiTheme="minorHAnsi" w:cstheme="minorHAnsi"/>
                <w:sz w:val="18"/>
                <w:szCs w:val="18"/>
              </w:rPr>
            </w:pPr>
            <w:r w:rsidRPr="00AC17A4">
              <w:rPr>
                <w:rFonts w:eastAsia="Times New Roman" w:asciiTheme="minorHAnsi" w:hAnsiTheme="minorHAnsi" w:cstheme="minorHAnsi"/>
                <w:sz w:val="18"/>
                <w:szCs w:val="18"/>
              </w:rPr>
              <w:t> </w:t>
            </w:r>
            <w:r w:rsidRPr="00AC17A4" w:rsidR="0092133D">
              <w:rPr>
                <w:rFonts w:eastAsia="Times New Roman" w:asciiTheme="minorHAnsi" w:hAnsiTheme="minorHAnsi" w:cstheme="minorHAnsi"/>
                <w:sz w:val="18"/>
                <w:szCs w:val="18"/>
              </w:rPr>
              <w:t>Would be 17, but maximum score is 15, so project gets 15 points.</w:t>
            </w:r>
          </w:p>
        </w:tc>
      </w:tr>
    </w:tbl>
    <w:p w:rsidR="004D6BE2" w:rsidP="0092133D" w:rsidRDefault="004D6BE2" w14:paraId="4612DA8A" w14:textId="77777777">
      <w:pPr>
        <w:pStyle w:val="BodyText"/>
        <w:spacing w:before="144"/>
        <w:ind w:right="838"/>
      </w:pPr>
    </w:p>
    <w:p w:rsidR="00347816" w:rsidRDefault="00347816" w14:paraId="76C90FBF" w14:textId="77777777">
      <w:pPr>
        <w:pStyle w:val="Heading1"/>
        <w:spacing w:before="19"/>
        <w:ind w:left="147"/>
      </w:pPr>
    </w:p>
    <w:p w:rsidR="00347816" w:rsidRDefault="00347816" w14:paraId="0B47C28E" w14:textId="77777777">
      <w:pPr>
        <w:pStyle w:val="Heading1"/>
        <w:spacing w:before="19"/>
        <w:ind w:left="147"/>
      </w:pPr>
    </w:p>
    <w:p w:rsidR="00347816" w:rsidRDefault="00347816" w14:paraId="15DE911E" w14:textId="77777777">
      <w:pPr>
        <w:pStyle w:val="Heading1"/>
        <w:spacing w:before="19"/>
        <w:ind w:left="147"/>
      </w:pPr>
    </w:p>
    <w:p w:rsidR="00E82B11" w:rsidP="00292A06" w:rsidRDefault="008243FB" w14:paraId="2B0D16CD" w14:textId="35C83AF7">
      <w:pPr>
        <w:pStyle w:val="Heading1"/>
        <w:spacing w:before="19"/>
        <w:ind w:left="147"/>
      </w:pPr>
      <w:r>
        <w:t>4.)</w:t>
      </w:r>
      <w:r>
        <w:rPr>
          <w:spacing w:val="38"/>
        </w:rPr>
        <w:t xml:space="preserve"> </w:t>
      </w:r>
      <w:r>
        <w:t>Tract</w:t>
      </w:r>
      <w:r>
        <w:rPr>
          <w:spacing w:val="-3"/>
        </w:rPr>
        <w:t xml:space="preserve"> </w:t>
      </w:r>
      <w:r>
        <w:t>Location</w:t>
      </w:r>
      <w:r>
        <w:rPr>
          <w:spacing w:val="-1"/>
        </w:rPr>
        <w:t xml:space="preserve"> </w:t>
      </w:r>
      <w:r>
        <w:t>(Forced</w:t>
      </w:r>
      <w:r>
        <w:rPr>
          <w:spacing w:val="-3"/>
        </w:rPr>
        <w:t xml:space="preserve"> </w:t>
      </w:r>
      <w:r>
        <w:t>Ranking):</w:t>
      </w:r>
    </w:p>
    <w:p w:rsidR="00347816" w:rsidP="00AC17A4" w:rsidRDefault="00347816" w14:paraId="7577FA7B" w14:textId="77777777">
      <w:pPr>
        <w:ind w:firstLine="147"/>
        <w:rPr>
          <w:rFonts w:asciiTheme="minorHAnsi" w:hAnsiTheme="minorHAnsi" w:cstheme="minorHAnsi"/>
          <w:bCs/>
          <w:sz w:val="24"/>
          <w:szCs w:val="24"/>
        </w:rPr>
      </w:pPr>
    </w:p>
    <w:p w:rsidRPr="00AC17A4" w:rsidR="0092133D" w:rsidP="00AC17A4" w:rsidRDefault="0092133D" w14:paraId="4C1354F8" w14:textId="56CC44CB">
      <w:pPr>
        <w:pStyle w:val="ListParagraph"/>
        <w:numPr>
          <w:ilvl w:val="0"/>
          <w:numId w:val="3"/>
        </w:numPr>
        <w:rPr>
          <w:rFonts w:asciiTheme="minorHAnsi" w:hAnsiTheme="minorHAnsi" w:cstheme="minorHAnsi"/>
          <w:bCs/>
          <w:sz w:val="24"/>
          <w:szCs w:val="24"/>
          <w:u w:val="single"/>
        </w:rPr>
      </w:pPr>
      <w:r w:rsidRPr="00AC17A4">
        <w:rPr>
          <w:rFonts w:asciiTheme="minorHAnsi" w:hAnsiTheme="minorHAnsi" w:cstheme="minorHAnsi"/>
          <w:bCs/>
          <w:sz w:val="24"/>
          <w:szCs w:val="24"/>
        </w:rPr>
        <w:t xml:space="preserve">15 points: Inside Congressionally or Presidentially Designated Area.  </w:t>
      </w:r>
    </w:p>
    <w:p w:rsidRPr="00AC17A4" w:rsidR="0092133D" w:rsidP="00AC17A4" w:rsidRDefault="0092133D" w14:paraId="17D8CCA6" w14:textId="738C530A">
      <w:pPr>
        <w:pStyle w:val="ListParagraph"/>
        <w:numPr>
          <w:ilvl w:val="0"/>
          <w:numId w:val="3"/>
        </w:numPr>
        <w:rPr>
          <w:rFonts w:asciiTheme="minorHAnsi" w:hAnsiTheme="minorHAnsi" w:cstheme="minorBidi"/>
          <w:bCs/>
          <w:sz w:val="24"/>
          <w:szCs w:val="24"/>
        </w:rPr>
      </w:pPr>
      <w:r w:rsidRPr="00AC17A4">
        <w:rPr>
          <w:rFonts w:asciiTheme="minorHAnsi" w:hAnsiTheme="minorHAnsi" w:cstheme="minorBidi"/>
          <w:bCs/>
          <w:sz w:val="24"/>
          <w:szCs w:val="24"/>
        </w:rPr>
        <w:t xml:space="preserve">10 points: Area with special designation by NFS Plan. </w:t>
      </w:r>
    </w:p>
    <w:p w:rsidRPr="00AC17A4" w:rsidR="0092133D" w:rsidP="00AC17A4" w:rsidRDefault="0092133D" w14:paraId="0B822EC6" w14:textId="695A96B9">
      <w:pPr>
        <w:pStyle w:val="ListParagraph"/>
        <w:numPr>
          <w:ilvl w:val="0"/>
          <w:numId w:val="3"/>
        </w:numPr>
        <w:rPr>
          <w:rFonts w:asciiTheme="minorHAnsi" w:hAnsiTheme="minorHAnsi" w:cstheme="minorHAnsi"/>
          <w:bCs/>
          <w:sz w:val="24"/>
          <w:szCs w:val="24"/>
        </w:rPr>
      </w:pPr>
      <w:r w:rsidRPr="00AC17A4">
        <w:rPr>
          <w:rFonts w:asciiTheme="minorHAnsi" w:hAnsiTheme="minorHAnsi" w:cstheme="minorHAnsi"/>
          <w:bCs/>
          <w:sz w:val="24"/>
          <w:szCs w:val="24"/>
        </w:rPr>
        <w:t xml:space="preserve">5 points: Inside NFS boundaries. </w:t>
      </w:r>
    </w:p>
    <w:p w:rsidRPr="00AC17A4" w:rsidR="0092133D" w:rsidP="00AC17A4" w:rsidRDefault="0092133D" w14:paraId="25B7F99A" w14:textId="53552D38">
      <w:pPr>
        <w:pStyle w:val="ListParagraph"/>
        <w:numPr>
          <w:ilvl w:val="0"/>
          <w:numId w:val="3"/>
        </w:numPr>
        <w:rPr>
          <w:rFonts w:asciiTheme="minorHAnsi" w:hAnsiTheme="minorHAnsi" w:cstheme="minorHAnsi"/>
          <w:b/>
          <w:sz w:val="24"/>
          <w:szCs w:val="24"/>
        </w:rPr>
      </w:pPr>
      <w:r w:rsidRPr="00AC17A4">
        <w:rPr>
          <w:rFonts w:asciiTheme="minorHAnsi" w:hAnsiTheme="minorHAnsi" w:cstheme="minorHAnsi"/>
          <w:bCs/>
          <w:sz w:val="24"/>
          <w:szCs w:val="24"/>
        </w:rPr>
        <w:t xml:space="preserve">5 points: Tracts have no special designation but are vital to the integrity of an area with a special designation. </w:t>
      </w:r>
      <w:r w:rsidRPr="00AC17A4">
        <w:rPr>
          <w:rFonts w:asciiTheme="minorHAnsi" w:hAnsiTheme="minorHAnsi" w:cstheme="minorHAnsi"/>
          <w:sz w:val="24"/>
          <w:szCs w:val="24"/>
        </w:rPr>
        <w:t xml:space="preserve">Tract </w:t>
      </w:r>
    </w:p>
    <w:p w:rsidRPr="00AC17A4" w:rsidR="0092133D" w:rsidP="00AC17A4" w:rsidRDefault="0092133D" w14:paraId="1DEF47E3" w14:textId="77777777">
      <w:pPr>
        <w:pStyle w:val="ListParagraph"/>
        <w:numPr>
          <w:ilvl w:val="0"/>
          <w:numId w:val="3"/>
        </w:numPr>
        <w:rPr>
          <w:rFonts w:asciiTheme="minorHAnsi" w:hAnsiTheme="minorHAnsi" w:cstheme="minorBidi"/>
          <w:sz w:val="24"/>
          <w:szCs w:val="24"/>
        </w:rPr>
      </w:pPr>
      <w:r w:rsidRPr="00AC17A4">
        <w:rPr>
          <w:rFonts w:asciiTheme="minorHAnsi" w:hAnsiTheme="minorHAnsi" w:cstheme="minorBidi"/>
          <w:sz w:val="24"/>
          <w:szCs w:val="24"/>
        </w:rPr>
        <w:t>0 Points. Outside NFS boundaries-excludes National Historic and Scenic Trails</w:t>
      </w:r>
    </w:p>
    <w:p w:rsidRPr="00687067" w:rsidR="0092133D" w:rsidP="00AC17A4" w:rsidRDefault="0092133D" w14:paraId="7FA5991E" w14:textId="77777777">
      <w:pPr>
        <w:rPr>
          <w:rFonts w:asciiTheme="minorHAnsi" w:hAnsiTheme="minorHAnsi" w:cstheme="minorBidi"/>
          <w:sz w:val="24"/>
          <w:szCs w:val="24"/>
        </w:rPr>
      </w:pPr>
    </w:p>
    <w:p w:rsidRPr="0092133D" w:rsidR="00E82B11" w:rsidP="00AC17A4" w:rsidRDefault="0092133D" w14:paraId="27FA5F4A" w14:textId="3B2FAC9E">
      <w:pPr>
        <w:ind w:left="147"/>
        <w:rPr>
          <w:rFonts w:asciiTheme="minorHAnsi" w:hAnsiTheme="minorHAnsi" w:cstheme="minorBidi"/>
          <w:sz w:val="24"/>
          <w:szCs w:val="24"/>
        </w:rPr>
        <w:sectPr w:rsidRPr="0092133D" w:rsidR="00E82B11" w:rsidSect="00AC17A4">
          <w:type w:val="continuous"/>
          <w:pgSz w:w="12240" w:h="15840" w:orient="portrait"/>
          <w:pgMar w:top="1080" w:right="400" w:bottom="720" w:left="400" w:header="0" w:footer="529" w:gutter="0"/>
          <w:cols w:space="720"/>
        </w:sectPr>
      </w:pPr>
      <w:r w:rsidRPr="00687067">
        <w:rPr>
          <w:rFonts w:asciiTheme="minorHAnsi" w:hAnsiTheme="minorHAnsi" w:cstheme="minorBidi"/>
          <w:sz w:val="24"/>
          <w:szCs w:val="24"/>
        </w:rPr>
        <w:t xml:space="preserve">If there are multiple tracts, </w:t>
      </w:r>
      <w:r w:rsidR="005C52AC">
        <w:rPr>
          <w:rFonts w:asciiTheme="minorHAnsi" w:hAnsiTheme="minorHAnsi" w:cstheme="minorBidi"/>
          <w:sz w:val="24"/>
          <w:szCs w:val="24"/>
        </w:rPr>
        <w:t xml:space="preserve">add up </w:t>
      </w:r>
      <w:r w:rsidRPr="00687067">
        <w:rPr>
          <w:rFonts w:asciiTheme="minorHAnsi" w:hAnsiTheme="minorHAnsi" w:cstheme="minorBidi"/>
          <w:sz w:val="24"/>
          <w:szCs w:val="24"/>
        </w:rPr>
        <w:t xml:space="preserve">points for each tract </w:t>
      </w:r>
      <w:r w:rsidR="005C52AC">
        <w:rPr>
          <w:rFonts w:asciiTheme="minorHAnsi" w:hAnsiTheme="minorHAnsi" w:cstheme="minorBidi"/>
          <w:sz w:val="24"/>
          <w:szCs w:val="24"/>
        </w:rPr>
        <w:t xml:space="preserve">to determine total number of points, </w:t>
      </w:r>
      <w:r w:rsidRPr="00687067">
        <w:rPr>
          <w:rFonts w:asciiTheme="minorHAnsi" w:hAnsiTheme="minorHAnsi" w:cstheme="minorBidi"/>
          <w:sz w:val="24"/>
          <w:szCs w:val="24"/>
        </w:rPr>
        <w:t>and divide</w:t>
      </w:r>
      <w:r w:rsidR="005C52AC">
        <w:rPr>
          <w:rFonts w:asciiTheme="minorHAnsi" w:hAnsiTheme="minorHAnsi" w:cstheme="minorBidi"/>
          <w:sz w:val="24"/>
          <w:szCs w:val="24"/>
        </w:rPr>
        <w:t xml:space="preserve"> that total</w:t>
      </w:r>
      <w:r w:rsidRPr="00687067">
        <w:rPr>
          <w:rFonts w:asciiTheme="minorHAnsi" w:hAnsiTheme="minorHAnsi" w:cstheme="minorBidi"/>
          <w:sz w:val="24"/>
          <w:szCs w:val="24"/>
        </w:rPr>
        <w:t xml:space="preserve"> by the number of tracts to create an average point score for the project</w:t>
      </w:r>
    </w:p>
    <w:p w:rsidRPr="00292A06" w:rsidR="00E82B11" w:rsidP="00D20E1D" w:rsidRDefault="008243FB" w14:paraId="4B26535A" w14:textId="77EE3C72">
      <w:pPr>
        <w:pStyle w:val="Heading1"/>
        <w:spacing w:before="26"/>
        <w:ind w:left="0"/>
      </w:pPr>
      <w:r w:rsidRPr="00292A06">
        <w:lastRenderedPageBreak/>
        <w:t>5.)</w:t>
      </w:r>
      <w:r w:rsidRPr="00292A06">
        <w:rPr>
          <w:spacing w:val="43"/>
        </w:rPr>
        <w:t xml:space="preserve"> </w:t>
      </w:r>
      <w:r w:rsidRPr="00292A06">
        <w:t>Connecting</w:t>
      </w:r>
      <w:r w:rsidRPr="00292A06">
        <w:rPr>
          <w:spacing w:val="-1"/>
        </w:rPr>
        <w:t xml:space="preserve"> </w:t>
      </w:r>
      <w:r w:rsidRPr="00292A06">
        <w:t>Communities/Partner</w:t>
      </w:r>
      <w:r w:rsidRPr="00292A06">
        <w:rPr>
          <w:spacing w:val="2"/>
        </w:rPr>
        <w:t xml:space="preserve"> </w:t>
      </w:r>
      <w:r w:rsidRPr="00292A06">
        <w:t>Support</w:t>
      </w:r>
      <w:r w:rsidRPr="00292A06" w:rsidR="0092133D">
        <w:t xml:space="preserve"> (Up to 15 points)</w:t>
      </w:r>
      <w:r w:rsidRPr="00292A06" w:rsidR="005C52AC">
        <w:t>:</w:t>
      </w:r>
    </w:p>
    <w:p w:rsidRPr="00AC17A4" w:rsidR="00E82B11" w:rsidRDefault="008243FB" w14:paraId="185889C0" w14:textId="6CB9054B">
      <w:pPr>
        <w:pStyle w:val="BodyText"/>
        <w:spacing w:before="163"/>
        <w:ind w:left="593" w:right="163"/>
        <w:rPr>
          <w:rFonts w:asciiTheme="minorHAnsi" w:hAnsiTheme="minorHAnsi" w:cstheme="minorHAnsi"/>
          <w:sz w:val="24"/>
          <w:szCs w:val="24"/>
        </w:rPr>
      </w:pPr>
      <w:r w:rsidRPr="00AC17A4">
        <w:rPr>
          <w:rFonts w:asciiTheme="minorHAnsi" w:hAnsiTheme="minorHAnsi" w:cstheme="minorHAnsi"/>
          <w:sz w:val="24"/>
          <w:szCs w:val="24"/>
        </w:rPr>
        <w:t>This criterion evaluates a project based on the degree of public support for the acquisition. The focus is on partnerships</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and community support and involvement. Does the acquisition help the Forest Service work in partnership with</w:t>
      </w:r>
      <w:r w:rsidRPr="00AC17A4" w:rsidR="0092133D">
        <w:rPr>
          <w:rFonts w:asciiTheme="minorHAnsi" w:hAnsiTheme="minorHAnsi" w:cstheme="minorHAnsi"/>
          <w:sz w:val="24"/>
          <w:szCs w:val="24"/>
        </w:rPr>
        <w:t xml:space="preserve"> </w:t>
      </w:r>
      <w:r w:rsidRPr="00AC17A4">
        <w:rPr>
          <w:rFonts w:asciiTheme="minorHAnsi" w:hAnsiTheme="minorHAnsi" w:cstheme="minorHAnsi"/>
          <w:sz w:val="24"/>
          <w:szCs w:val="24"/>
        </w:rPr>
        <w:t>the local</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community</w:t>
      </w:r>
      <w:r w:rsidRPr="00AC17A4" w:rsidR="0092133D">
        <w:rPr>
          <w:rFonts w:asciiTheme="minorHAnsi" w:hAnsiTheme="minorHAnsi" w:cstheme="minorHAnsi"/>
          <w:sz w:val="24"/>
          <w:szCs w:val="24"/>
        </w:rPr>
        <w:t xml:space="preserve"> (particularly underserved communities such as Tribal areas),</w:t>
      </w:r>
      <w:r w:rsidRPr="00AC17A4">
        <w:rPr>
          <w:rFonts w:asciiTheme="minorHAnsi" w:hAnsiTheme="minorHAnsi" w:cstheme="minorHAnsi"/>
          <w:sz w:val="24"/>
          <w:szCs w:val="24"/>
        </w:rPr>
        <w:t xml:space="preserve"> and provide a benefit? Example: acquisitions that support gateway community planning, locally used trail</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systems, youth education. How is the acquisition part of an effort by the Forest Service to add value to the community?</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Who are the partners and supporters? Why is this support important? If the proposal is forwarded to the National Panel,</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proponents are strongly encouraged to submit letters of support to supplement the nomination, particularly support from</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locally</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elected</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officials,</w:t>
      </w:r>
      <w:r w:rsidRPr="00AC17A4">
        <w:rPr>
          <w:rFonts w:asciiTheme="minorHAnsi" w:hAnsiTheme="minorHAnsi" w:cstheme="minorHAnsi"/>
          <w:spacing w:val="-1"/>
          <w:sz w:val="24"/>
          <w:szCs w:val="24"/>
        </w:rPr>
        <w:t xml:space="preserve"> </w:t>
      </w:r>
      <w:r w:rsidRPr="00AC17A4" w:rsidR="0092133D">
        <w:rPr>
          <w:rFonts w:asciiTheme="minorHAnsi" w:hAnsiTheme="minorHAnsi" w:cstheme="minorHAnsi"/>
          <w:spacing w:val="-1"/>
          <w:sz w:val="24"/>
          <w:szCs w:val="24"/>
        </w:rPr>
        <w:t xml:space="preserve">Tribes, </w:t>
      </w:r>
      <w:r w:rsidRPr="00AC17A4">
        <w:rPr>
          <w:rFonts w:asciiTheme="minorHAnsi" w:hAnsiTheme="minorHAnsi" w:cstheme="minorHAnsi"/>
          <w:sz w:val="24"/>
          <w:szCs w:val="24"/>
        </w:rPr>
        <w:t>members</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of</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Congress,</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adjoining</w:t>
      </w:r>
      <w:r w:rsidRPr="00AC17A4">
        <w:rPr>
          <w:rFonts w:asciiTheme="minorHAnsi" w:hAnsiTheme="minorHAnsi" w:cstheme="minorHAnsi"/>
          <w:spacing w:val="-1"/>
          <w:sz w:val="24"/>
          <w:szCs w:val="24"/>
        </w:rPr>
        <w:t xml:space="preserve"> </w:t>
      </w:r>
      <w:r w:rsidRPr="00AC17A4" w:rsidR="005C52AC">
        <w:rPr>
          <w:rFonts w:asciiTheme="minorHAnsi" w:hAnsiTheme="minorHAnsi" w:cstheme="minorHAnsi"/>
          <w:sz w:val="24"/>
          <w:szCs w:val="24"/>
        </w:rPr>
        <w:t>landowners,</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and</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community</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members.</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Are</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there</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current</w:t>
      </w:r>
      <w:r w:rsidRPr="00AC17A4">
        <w:rPr>
          <w:rFonts w:asciiTheme="minorHAnsi" w:hAnsiTheme="minorHAnsi" w:cstheme="minorHAnsi"/>
          <w:spacing w:val="-1"/>
          <w:sz w:val="24"/>
          <w:szCs w:val="24"/>
        </w:rPr>
        <w:t xml:space="preserve"> </w:t>
      </w:r>
      <w:r w:rsidRPr="00AC17A4" w:rsidR="0092133D">
        <w:rPr>
          <w:rFonts w:asciiTheme="minorHAnsi" w:hAnsiTheme="minorHAnsi" w:cstheme="minorHAnsi"/>
          <w:sz w:val="24"/>
          <w:szCs w:val="24"/>
        </w:rPr>
        <w:t xml:space="preserve">support </w:t>
      </w:r>
      <w:r w:rsidRPr="00AC17A4">
        <w:rPr>
          <w:rFonts w:asciiTheme="minorHAnsi" w:hAnsiTheme="minorHAnsi" w:cstheme="minorHAnsi"/>
          <w:sz w:val="24"/>
          <w:szCs w:val="24"/>
        </w:rPr>
        <w:t>letters from local groups and elected officials? Provide updated copies of the support letters with the proposal, as they</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will</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not</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be</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accepted</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after</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the</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submission</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deadline.</w:t>
      </w:r>
    </w:p>
    <w:p w:rsidRPr="00AC17A4" w:rsidR="00E82B11" w:rsidRDefault="00E82B11" w14:paraId="17A94D5D" w14:textId="77777777">
      <w:pPr>
        <w:pStyle w:val="BodyText"/>
        <w:rPr>
          <w:rFonts w:asciiTheme="minorHAnsi" w:hAnsiTheme="minorHAnsi" w:cstheme="minorHAnsi"/>
          <w:sz w:val="24"/>
          <w:szCs w:val="24"/>
        </w:rPr>
      </w:pPr>
    </w:p>
    <w:p w:rsidRPr="00AC17A4" w:rsidR="00E82B11" w:rsidP="00AC17A4" w:rsidRDefault="008243FB" w14:paraId="5509AE9E" w14:textId="36C9C570">
      <w:pPr>
        <w:pStyle w:val="ListParagraph"/>
        <w:numPr>
          <w:ilvl w:val="0"/>
          <w:numId w:val="6"/>
        </w:numPr>
        <w:tabs>
          <w:tab w:val="left" w:pos="720"/>
        </w:tabs>
        <w:spacing w:before="1"/>
        <w:ind w:right="406"/>
        <w:rPr>
          <w:rFonts w:asciiTheme="minorHAnsi" w:hAnsiTheme="minorHAnsi" w:cstheme="minorHAnsi"/>
          <w:sz w:val="24"/>
          <w:szCs w:val="24"/>
        </w:rPr>
      </w:pPr>
      <w:r w:rsidRPr="00AC17A4">
        <w:rPr>
          <w:rFonts w:asciiTheme="minorHAnsi" w:hAnsiTheme="minorHAnsi" w:cstheme="minorHAnsi"/>
          <w:sz w:val="24"/>
          <w:szCs w:val="24"/>
        </w:rPr>
        <w:t>More</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points</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will</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be</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awarded</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to</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projects</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that</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clearly</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demonstrate</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that</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the</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acquisition</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provides</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an</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economic</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benefit</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for</w:t>
      </w:r>
      <w:r w:rsidRPr="00AC17A4">
        <w:rPr>
          <w:rFonts w:asciiTheme="minorHAnsi" w:hAnsiTheme="minorHAnsi" w:cstheme="minorHAnsi"/>
          <w:spacing w:val="-53"/>
          <w:sz w:val="24"/>
          <w:szCs w:val="24"/>
        </w:rPr>
        <w:t xml:space="preserve"> </w:t>
      </w:r>
      <w:r w:rsidRPr="00AC17A4">
        <w:rPr>
          <w:rFonts w:asciiTheme="minorHAnsi" w:hAnsiTheme="minorHAnsi" w:cstheme="minorHAnsi"/>
          <w:sz w:val="24"/>
          <w:szCs w:val="24"/>
        </w:rPr>
        <w:t>the</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local</w:t>
      </w:r>
      <w:r w:rsidRPr="00AC17A4">
        <w:rPr>
          <w:rFonts w:asciiTheme="minorHAnsi" w:hAnsiTheme="minorHAnsi" w:cstheme="minorHAnsi"/>
          <w:spacing w:val="-1"/>
          <w:sz w:val="24"/>
          <w:szCs w:val="24"/>
        </w:rPr>
        <w:t xml:space="preserve"> </w:t>
      </w:r>
      <w:r w:rsidRPr="00AC17A4" w:rsidR="005C52AC">
        <w:rPr>
          <w:rFonts w:asciiTheme="minorHAnsi" w:hAnsiTheme="minorHAnsi" w:cstheme="minorHAnsi"/>
          <w:sz w:val="24"/>
          <w:szCs w:val="24"/>
        </w:rPr>
        <w:t>community or</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helps</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deliver</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a</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needed</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service</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to</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the</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community.</w:t>
      </w:r>
    </w:p>
    <w:p w:rsidR="00E82B11" w:rsidP="00292A06" w:rsidRDefault="00E82B11" w14:paraId="6F7CC853" w14:textId="77777777">
      <w:pPr>
        <w:pStyle w:val="BodyText"/>
        <w:spacing w:before="3"/>
        <w:rPr>
          <w:sz w:val="19"/>
        </w:rPr>
      </w:pPr>
    </w:p>
    <w:p w:rsidRPr="00AC17A4" w:rsidR="00E82B11" w:rsidRDefault="008243FB" w14:paraId="211E0BB2" w14:textId="5F270B6D">
      <w:pPr>
        <w:pStyle w:val="Heading1"/>
        <w:spacing w:before="52"/>
        <w:ind w:left="221"/>
        <w:rPr>
          <w:rFonts w:asciiTheme="minorHAnsi" w:hAnsiTheme="minorHAnsi" w:cstheme="minorHAnsi"/>
        </w:rPr>
      </w:pPr>
      <w:r>
        <w:t>6.)</w:t>
      </w:r>
      <w:r>
        <w:rPr>
          <w:spacing w:val="37"/>
        </w:rPr>
        <w:t xml:space="preserve"> </w:t>
      </w:r>
      <w:r w:rsidRPr="00AC17A4">
        <w:rPr>
          <w:rFonts w:asciiTheme="minorHAnsi" w:hAnsiTheme="minorHAnsi" w:cstheme="minorHAnsi"/>
        </w:rPr>
        <w:t>Regional</w:t>
      </w:r>
      <w:r w:rsidRPr="00AC17A4">
        <w:rPr>
          <w:rFonts w:asciiTheme="minorHAnsi" w:hAnsiTheme="minorHAnsi" w:cstheme="minorHAnsi"/>
          <w:spacing w:val="-2"/>
        </w:rPr>
        <w:t xml:space="preserve"> </w:t>
      </w:r>
      <w:r w:rsidRPr="00AC17A4">
        <w:rPr>
          <w:rFonts w:asciiTheme="minorHAnsi" w:hAnsiTheme="minorHAnsi" w:cstheme="minorHAnsi"/>
        </w:rPr>
        <w:t>Ranking</w:t>
      </w:r>
      <w:r w:rsidRPr="00AC17A4" w:rsidR="005C52AC">
        <w:rPr>
          <w:rFonts w:asciiTheme="minorHAnsi" w:hAnsiTheme="minorHAnsi" w:cstheme="minorHAnsi"/>
        </w:rPr>
        <w:t xml:space="preserve"> (Up to 15 points):</w:t>
      </w:r>
    </w:p>
    <w:p w:rsidRPr="00AC17A4" w:rsidR="00E82B11" w:rsidP="00142B53" w:rsidRDefault="00142B53" w14:paraId="18B362BD" w14:textId="38F96805">
      <w:pPr>
        <w:pStyle w:val="BodyText"/>
        <w:spacing w:before="129"/>
        <w:ind w:left="593" w:right="140"/>
        <w:rPr>
          <w:rFonts w:asciiTheme="minorHAnsi" w:hAnsiTheme="minorHAnsi" w:cstheme="minorHAnsi"/>
          <w:sz w:val="24"/>
          <w:szCs w:val="24"/>
        </w:rPr>
      </w:pPr>
      <w:r w:rsidRPr="00AC17A4">
        <w:rPr>
          <w:rFonts w:asciiTheme="minorHAnsi" w:hAnsiTheme="minorHAnsi" w:cstheme="minorHAnsi"/>
          <w:sz w:val="24"/>
          <w:szCs w:val="24"/>
        </w:rPr>
        <w:t>In</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this</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section</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please</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explain</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the</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rationale</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for</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how</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Regional</w:t>
      </w:r>
      <w:r w:rsidR="008B5BC4">
        <w:rPr>
          <w:rFonts w:asciiTheme="minorHAnsi" w:hAnsiTheme="minorHAnsi" w:cstheme="minorHAnsi"/>
          <w:sz w:val="24"/>
          <w:szCs w:val="24"/>
        </w:rPr>
        <w:t xml:space="preserve"> </w:t>
      </w:r>
      <w:r w:rsidRPr="00AC17A4">
        <w:rPr>
          <w:rFonts w:asciiTheme="minorHAnsi" w:hAnsiTheme="minorHAnsi" w:cstheme="minorHAnsi"/>
          <w:spacing w:val="-53"/>
          <w:sz w:val="24"/>
          <w:szCs w:val="24"/>
        </w:rPr>
        <w:t xml:space="preserve">    </w:t>
      </w:r>
      <w:r w:rsidRPr="00AC17A4">
        <w:rPr>
          <w:rFonts w:asciiTheme="minorHAnsi" w:hAnsiTheme="minorHAnsi" w:cstheme="minorHAnsi"/>
          <w:sz w:val="24"/>
          <w:szCs w:val="24"/>
        </w:rPr>
        <w:t>Ranking</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points</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were</w:t>
      </w:r>
      <w:r w:rsidRPr="00AC17A4">
        <w:rPr>
          <w:rFonts w:asciiTheme="minorHAnsi" w:hAnsiTheme="minorHAnsi" w:cstheme="minorHAnsi"/>
          <w:spacing w:val="-1"/>
          <w:sz w:val="24"/>
          <w:szCs w:val="24"/>
        </w:rPr>
        <w:t xml:space="preserve"> </w:t>
      </w:r>
      <w:r w:rsidRPr="00AC17A4">
        <w:rPr>
          <w:rFonts w:asciiTheme="minorHAnsi" w:hAnsiTheme="minorHAnsi" w:cstheme="minorHAnsi"/>
          <w:sz w:val="24"/>
          <w:szCs w:val="24"/>
        </w:rPr>
        <w:t xml:space="preserve">awarded. </w:t>
      </w:r>
      <w:r w:rsidRPr="00AC17A4" w:rsidR="008243FB">
        <w:rPr>
          <w:rFonts w:asciiTheme="minorHAnsi" w:hAnsiTheme="minorHAnsi" w:cstheme="minorHAnsi"/>
          <w:sz w:val="24"/>
          <w:szCs w:val="24"/>
        </w:rPr>
        <w:t>Regions may choose to award points based on specific Regional goals and circumstances</w:t>
      </w:r>
      <w:r w:rsidRPr="00AC17A4">
        <w:rPr>
          <w:rFonts w:asciiTheme="minorHAnsi" w:hAnsiTheme="minorHAnsi" w:cstheme="minorHAnsi"/>
          <w:sz w:val="24"/>
          <w:szCs w:val="24"/>
        </w:rPr>
        <w:t xml:space="preserve"> </w:t>
      </w:r>
      <w:r w:rsidRPr="00AC17A4">
        <w:rPr>
          <w:rFonts w:asciiTheme="minorHAnsi" w:hAnsiTheme="minorHAnsi" w:cstheme="minorHAnsi"/>
          <w:sz w:val="24"/>
          <w:szCs w:val="24"/>
          <w:u w:val="single"/>
        </w:rPr>
        <w:t>not</w:t>
      </w:r>
      <w:r w:rsidRPr="00AC17A4">
        <w:rPr>
          <w:rFonts w:asciiTheme="minorHAnsi" w:hAnsiTheme="minorHAnsi" w:cstheme="minorHAnsi"/>
          <w:sz w:val="24"/>
          <w:szCs w:val="24"/>
        </w:rPr>
        <w:t xml:space="preserve"> captured by other criteria in the application</w:t>
      </w:r>
      <w:r w:rsidRPr="00AC17A4" w:rsidR="008243FB">
        <w:rPr>
          <w:rFonts w:asciiTheme="minorHAnsi" w:hAnsiTheme="minorHAnsi" w:cstheme="minorHAnsi"/>
          <w:sz w:val="24"/>
          <w:szCs w:val="24"/>
        </w:rPr>
        <w:t xml:space="preserve">. </w:t>
      </w:r>
      <w:r w:rsidRPr="008B5BC4">
        <w:rPr>
          <w:rFonts w:asciiTheme="minorHAnsi" w:hAnsiTheme="minorHAnsi" w:cstheme="minorHAnsi"/>
          <w:sz w:val="24"/>
          <w:szCs w:val="24"/>
        </w:rPr>
        <w:t>Points</w:t>
      </w:r>
      <w:r w:rsidRPr="00650FB1" w:rsidR="008B5BC4">
        <w:rPr>
          <w:rFonts w:asciiTheme="minorHAnsi" w:hAnsiTheme="minorHAnsi" w:cstheme="minorHAnsi"/>
          <w:sz w:val="24"/>
          <w:szCs w:val="24"/>
        </w:rPr>
        <w:t xml:space="preserve"> </w:t>
      </w:r>
      <w:r w:rsidRPr="008B5BC4">
        <w:rPr>
          <w:rFonts w:asciiTheme="minorHAnsi" w:hAnsiTheme="minorHAnsi" w:cstheme="minorHAnsi"/>
          <w:sz w:val="24"/>
          <w:szCs w:val="24"/>
        </w:rPr>
        <w:t xml:space="preserve">should be awarded based on importance to Land and Water Conservation Fund purposes and Congressional, Administration, and/or Forest Service goals </w:t>
      </w:r>
      <w:r w:rsidRPr="008B5BC4">
        <w:rPr>
          <w:rFonts w:asciiTheme="minorHAnsi" w:hAnsiTheme="minorHAnsi" w:cstheme="minorHAnsi"/>
          <w:sz w:val="24"/>
          <w:szCs w:val="24"/>
          <w:u w:val="single"/>
        </w:rPr>
        <w:t>not captured by the other criteria listed here that speak to the significance of the proposed project</w:t>
      </w:r>
      <w:r w:rsidRPr="008B5BC4">
        <w:rPr>
          <w:rFonts w:asciiTheme="minorHAnsi" w:hAnsiTheme="minorHAnsi" w:cstheme="minorHAnsi"/>
          <w:sz w:val="24"/>
          <w:szCs w:val="24"/>
        </w:rPr>
        <w:t xml:space="preserve">.  Points should </w:t>
      </w:r>
      <w:r w:rsidRPr="008B5BC4">
        <w:rPr>
          <w:rFonts w:asciiTheme="minorHAnsi" w:hAnsiTheme="minorHAnsi" w:cstheme="minorHAnsi"/>
          <w:sz w:val="24"/>
          <w:szCs w:val="24"/>
          <w:u w:val="single"/>
        </w:rPr>
        <w:t>not</w:t>
      </w:r>
      <w:r w:rsidRPr="008B5BC4">
        <w:rPr>
          <w:rFonts w:asciiTheme="minorHAnsi" w:hAnsiTheme="minorHAnsi" w:cstheme="minorHAnsi"/>
          <w:sz w:val="24"/>
          <w:szCs w:val="24"/>
        </w:rPr>
        <w:t xml:space="preserve"> be used to bring lower-ranking project scores up to match the scores of higher-ranked projects</w:t>
      </w:r>
      <w:r w:rsidRPr="00AC17A4">
        <w:rPr>
          <w:rFonts w:asciiTheme="minorHAnsi" w:hAnsiTheme="minorHAnsi" w:cstheme="minorHAnsi"/>
          <w:spacing w:val="-1"/>
          <w:sz w:val="24"/>
          <w:szCs w:val="24"/>
        </w:rPr>
        <w:t>.</w:t>
      </w:r>
    </w:p>
    <w:p w:rsidR="00E82B11" w:rsidRDefault="00E82B11" w14:paraId="34DFB38B" w14:textId="77777777">
      <w:pPr>
        <w:pStyle w:val="BodyText"/>
      </w:pPr>
    </w:p>
    <w:p w:rsidR="00E82B11" w:rsidRDefault="00E82B11" w14:paraId="04F7AEE5" w14:textId="77777777">
      <w:pPr>
        <w:pStyle w:val="BodyText"/>
        <w:spacing w:before="11"/>
        <w:rPr>
          <w:sz w:val="18"/>
        </w:rPr>
      </w:pPr>
    </w:p>
    <w:p w:rsidR="00E82B11" w:rsidRDefault="008243FB" w14:paraId="2CFD410A" w14:textId="49E45576">
      <w:pPr>
        <w:pStyle w:val="Heading1"/>
        <w:ind w:left="309"/>
      </w:pPr>
      <w:r>
        <w:t>7.)</w:t>
      </w:r>
      <w:r>
        <w:rPr>
          <w:spacing w:val="43"/>
        </w:rPr>
        <w:t xml:space="preserve"> </w:t>
      </w:r>
      <w:r>
        <w:t>Operation and Maintenance</w:t>
      </w:r>
      <w:r w:rsidR="005C52AC">
        <w:t xml:space="preserve"> (not scored)</w:t>
      </w:r>
      <w:r>
        <w:t>:</w:t>
      </w:r>
    </w:p>
    <w:p w:rsidR="00E82B11" w:rsidRDefault="008243FB" w14:paraId="0AB4D8CE" w14:textId="00CA7098">
      <w:pPr>
        <w:spacing w:before="53" w:line="235" w:lineRule="auto"/>
        <w:ind w:left="428" w:right="942"/>
        <w:rPr>
          <w:rFonts w:ascii="Calibri"/>
          <w:sz w:val="24"/>
        </w:rPr>
      </w:pPr>
      <w:r>
        <w:rPr>
          <w:rFonts w:ascii="Calibri"/>
          <w:sz w:val="24"/>
        </w:rPr>
        <w:t>How</w:t>
      </w:r>
      <w:r>
        <w:rPr>
          <w:rFonts w:ascii="Calibri"/>
          <w:spacing w:val="1"/>
          <w:sz w:val="24"/>
        </w:rPr>
        <w:t xml:space="preserve"> </w:t>
      </w:r>
      <w:r>
        <w:rPr>
          <w:rFonts w:ascii="Calibri"/>
          <w:sz w:val="24"/>
        </w:rPr>
        <w:t>does</w:t>
      </w:r>
      <w:r>
        <w:rPr>
          <w:rFonts w:ascii="Calibri"/>
          <w:spacing w:val="1"/>
          <w:sz w:val="24"/>
        </w:rPr>
        <w:t xml:space="preserve"> </w:t>
      </w:r>
      <w:r>
        <w:rPr>
          <w:rFonts w:ascii="Calibri"/>
          <w:sz w:val="24"/>
        </w:rPr>
        <w:t>the</w:t>
      </w:r>
      <w:r>
        <w:rPr>
          <w:rFonts w:ascii="Calibri"/>
          <w:spacing w:val="1"/>
          <w:sz w:val="24"/>
        </w:rPr>
        <w:t xml:space="preserve"> </w:t>
      </w:r>
      <w:r>
        <w:rPr>
          <w:rFonts w:ascii="Calibri"/>
          <w:sz w:val="24"/>
        </w:rPr>
        <w:t>acquisition</w:t>
      </w:r>
      <w:r>
        <w:rPr>
          <w:rFonts w:ascii="Calibri"/>
          <w:spacing w:val="1"/>
          <w:sz w:val="24"/>
        </w:rPr>
        <w:t xml:space="preserve"> </w:t>
      </w:r>
      <w:r>
        <w:rPr>
          <w:rFonts w:ascii="Calibri"/>
          <w:sz w:val="24"/>
        </w:rPr>
        <w:t>improve</w:t>
      </w:r>
      <w:r>
        <w:rPr>
          <w:rFonts w:ascii="Calibri"/>
          <w:spacing w:val="1"/>
          <w:sz w:val="24"/>
        </w:rPr>
        <w:t xml:space="preserve"> </w:t>
      </w:r>
      <w:r>
        <w:rPr>
          <w:rFonts w:ascii="Calibri"/>
          <w:sz w:val="24"/>
        </w:rPr>
        <w:t>the</w:t>
      </w:r>
      <w:r>
        <w:rPr>
          <w:rFonts w:ascii="Calibri"/>
          <w:spacing w:val="1"/>
          <w:sz w:val="24"/>
        </w:rPr>
        <w:t xml:space="preserve"> </w:t>
      </w:r>
      <w:r>
        <w:rPr>
          <w:rFonts w:ascii="Calibri"/>
          <w:sz w:val="24"/>
        </w:rPr>
        <w:t>ability</w:t>
      </w:r>
      <w:r>
        <w:rPr>
          <w:rFonts w:ascii="Calibri"/>
          <w:spacing w:val="1"/>
          <w:sz w:val="24"/>
        </w:rPr>
        <w:t xml:space="preserve"> </w:t>
      </w:r>
      <w:r>
        <w:rPr>
          <w:rFonts w:ascii="Calibri"/>
          <w:sz w:val="24"/>
        </w:rPr>
        <w:t>of</w:t>
      </w:r>
      <w:r>
        <w:rPr>
          <w:rFonts w:ascii="Calibri"/>
          <w:spacing w:val="1"/>
          <w:sz w:val="24"/>
        </w:rPr>
        <w:t xml:space="preserve"> </w:t>
      </w:r>
      <w:r>
        <w:rPr>
          <w:rFonts w:ascii="Calibri"/>
          <w:sz w:val="24"/>
        </w:rPr>
        <w:t>the</w:t>
      </w:r>
      <w:r>
        <w:rPr>
          <w:rFonts w:ascii="Calibri"/>
          <w:spacing w:val="2"/>
          <w:sz w:val="24"/>
        </w:rPr>
        <w:t xml:space="preserve"> </w:t>
      </w:r>
      <w:r>
        <w:rPr>
          <w:rFonts w:ascii="Calibri"/>
          <w:sz w:val="24"/>
        </w:rPr>
        <w:t>acquiring</w:t>
      </w:r>
      <w:r>
        <w:rPr>
          <w:rFonts w:ascii="Calibri"/>
          <w:spacing w:val="1"/>
          <w:sz w:val="24"/>
        </w:rPr>
        <w:t xml:space="preserve"> </w:t>
      </w:r>
      <w:r>
        <w:rPr>
          <w:rFonts w:ascii="Calibri"/>
          <w:sz w:val="24"/>
        </w:rPr>
        <w:t>unit</w:t>
      </w:r>
      <w:r>
        <w:rPr>
          <w:rFonts w:ascii="Calibri"/>
          <w:spacing w:val="1"/>
          <w:sz w:val="24"/>
        </w:rPr>
        <w:t xml:space="preserve"> </w:t>
      </w:r>
      <w:r>
        <w:rPr>
          <w:rFonts w:ascii="Calibri"/>
          <w:sz w:val="24"/>
        </w:rPr>
        <w:t>to</w:t>
      </w:r>
      <w:r>
        <w:rPr>
          <w:rFonts w:ascii="Calibri"/>
          <w:spacing w:val="1"/>
          <w:sz w:val="24"/>
        </w:rPr>
        <w:t xml:space="preserve"> </w:t>
      </w:r>
      <w:r>
        <w:rPr>
          <w:rFonts w:ascii="Calibri"/>
          <w:sz w:val="24"/>
        </w:rPr>
        <w:t>perform</w:t>
      </w:r>
      <w:r>
        <w:rPr>
          <w:rFonts w:ascii="Calibri"/>
          <w:spacing w:val="1"/>
          <w:sz w:val="24"/>
        </w:rPr>
        <w:t xml:space="preserve"> </w:t>
      </w:r>
      <w:r>
        <w:rPr>
          <w:rFonts w:ascii="Calibri"/>
          <w:sz w:val="24"/>
        </w:rPr>
        <w:t>its</w:t>
      </w:r>
      <w:r>
        <w:rPr>
          <w:rFonts w:ascii="Calibri"/>
          <w:spacing w:val="1"/>
          <w:sz w:val="24"/>
        </w:rPr>
        <w:t xml:space="preserve"> </w:t>
      </w:r>
      <w:r>
        <w:rPr>
          <w:rFonts w:ascii="Calibri"/>
          <w:sz w:val="24"/>
        </w:rPr>
        <w:t>work</w:t>
      </w:r>
      <w:r>
        <w:rPr>
          <w:rFonts w:ascii="Calibri"/>
          <w:spacing w:val="1"/>
          <w:sz w:val="24"/>
        </w:rPr>
        <w:t xml:space="preserve"> </w:t>
      </w:r>
      <w:r>
        <w:rPr>
          <w:rFonts w:ascii="Calibri"/>
          <w:sz w:val="24"/>
        </w:rPr>
        <w:t>and</w:t>
      </w:r>
      <w:r>
        <w:rPr>
          <w:rFonts w:ascii="Calibri"/>
          <w:spacing w:val="1"/>
          <w:sz w:val="24"/>
        </w:rPr>
        <w:t xml:space="preserve"> </w:t>
      </w:r>
      <w:r>
        <w:rPr>
          <w:rFonts w:ascii="Calibri"/>
          <w:sz w:val="24"/>
        </w:rPr>
        <w:t>deliver</w:t>
      </w:r>
      <w:r>
        <w:rPr>
          <w:rFonts w:ascii="Calibri"/>
          <w:spacing w:val="1"/>
          <w:sz w:val="24"/>
        </w:rPr>
        <w:t xml:space="preserve"> </w:t>
      </w:r>
      <w:r>
        <w:rPr>
          <w:rFonts w:ascii="Calibri"/>
          <w:sz w:val="24"/>
        </w:rPr>
        <w:t>benefits</w:t>
      </w:r>
      <w:r>
        <w:rPr>
          <w:rFonts w:ascii="Calibri"/>
          <w:spacing w:val="1"/>
          <w:sz w:val="24"/>
        </w:rPr>
        <w:t xml:space="preserve"> </w:t>
      </w:r>
      <w:r>
        <w:rPr>
          <w:rFonts w:ascii="Calibri"/>
          <w:sz w:val="24"/>
        </w:rPr>
        <w:t>to</w:t>
      </w:r>
      <w:r>
        <w:rPr>
          <w:rFonts w:ascii="Calibri"/>
          <w:spacing w:val="1"/>
          <w:sz w:val="24"/>
        </w:rPr>
        <w:t xml:space="preserve"> </w:t>
      </w:r>
      <w:r>
        <w:rPr>
          <w:rFonts w:ascii="Calibri"/>
          <w:sz w:val="24"/>
        </w:rPr>
        <w:t>the</w:t>
      </w:r>
      <w:r>
        <w:rPr>
          <w:rFonts w:ascii="Calibri"/>
          <w:spacing w:val="1"/>
          <w:sz w:val="24"/>
        </w:rPr>
        <w:t xml:space="preserve"> </w:t>
      </w:r>
      <w:r>
        <w:rPr>
          <w:rFonts w:ascii="Calibri"/>
          <w:sz w:val="24"/>
        </w:rPr>
        <w:t>public</w:t>
      </w:r>
      <w:r>
        <w:rPr>
          <w:rFonts w:ascii="Calibri"/>
          <w:spacing w:val="1"/>
          <w:sz w:val="24"/>
        </w:rPr>
        <w:t xml:space="preserve"> </w:t>
      </w:r>
      <w:r>
        <w:rPr>
          <w:rFonts w:ascii="Calibri"/>
          <w:sz w:val="24"/>
        </w:rPr>
        <w:t>with</w:t>
      </w:r>
      <w:r>
        <w:rPr>
          <w:rFonts w:ascii="Calibri"/>
          <w:spacing w:val="1"/>
          <w:sz w:val="24"/>
        </w:rPr>
        <w:t xml:space="preserve"> </w:t>
      </w:r>
      <w:r>
        <w:rPr>
          <w:rFonts w:ascii="Calibri"/>
          <w:sz w:val="24"/>
        </w:rPr>
        <w:t>greater</w:t>
      </w:r>
      <w:r>
        <w:rPr>
          <w:rFonts w:ascii="Calibri"/>
          <w:spacing w:val="1"/>
          <w:sz w:val="24"/>
        </w:rPr>
        <w:t xml:space="preserve"> </w:t>
      </w:r>
      <w:r>
        <w:rPr>
          <w:rFonts w:ascii="Calibri"/>
          <w:sz w:val="24"/>
        </w:rPr>
        <w:t>efficiency</w:t>
      </w:r>
      <w:r>
        <w:rPr>
          <w:rFonts w:ascii="Calibri"/>
          <w:spacing w:val="1"/>
          <w:sz w:val="24"/>
        </w:rPr>
        <w:t xml:space="preserve"> </w:t>
      </w:r>
      <w:r>
        <w:rPr>
          <w:rFonts w:ascii="Calibri"/>
          <w:sz w:val="24"/>
        </w:rPr>
        <w:t>and</w:t>
      </w:r>
      <w:r>
        <w:rPr>
          <w:rFonts w:ascii="Calibri"/>
          <w:spacing w:val="1"/>
          <w:sz w:val="24"/>
        </w:rPr>
        <w:t xml:space="preserve"> </w:t>
      </w:r>
      <w:r>
        <w:rPr>
          <w:rFonts w:ascii="Calibri"/>
          <w:sz w:val="24"/>
        </w:rPr>
        <w:t>lower</w:t>
      </w:r>
      <w:r>
        <w:rPr>
          <w:rFonts w:ascii="Calibri"/>
          <w:spacing w:val="1"/>
          <w:sz w:val="24"/>
        </w:rPr>
        <w:t xml:space="preserve"> </w:t>
      </w:r>
      <w:r>
        <w:rPr>
          <w:rFonts w:ascii="Calibri"/>
          <w:sz w:val="24"/>
        </w:rPr>
        <w:t>costs?</w:t>
      </w:r>
      <w:r>
        <w:rPr>
          <w:rFonts w:ascii="Calibri"/>
          <w:spacing w:val="3"/>
          <w:sz w:val="24"/>
        </w:rPr>
        <w:t xml:space="preserve"> </w:t>
      </w:r>
      <w:r>
        <w:rPr>
          <w:rFonts w:ascii="Calibri"/>
          <w:sz w:val="24"/>
        </w:rPr>
        <w:t>Or</w:t>
      </w:r>
      <w:r>
        <w:rPr>
          <w:rFonts w:ascii="Calibri"/>
          <w:spacing w:val="1"/>
          <w:sz w:val="24"/>
        </w:rPr>
        <w:t xml:space="preserve"> </w:t>
      </w:r>
      <w:r>
        <w:rPr>
          <w:rFonts w:ascii="Calibri"/>
          <w:sz w:val="24"/>
        </w:rPr>
        <w:t>does</w:t>
      </w:r>
      <w:r>
        <w:rPr>
          <w:rFonts w:ascii="Calibri"/>
          <w:spacing w:val="1"/>
          <w:sz w:val="24"/>
        </w:rPr>
        <w:t xml:space="preserve"> </w:t>
      </w:r>
      <w:r>
        <w:rPr>
          <w:rFonts w:ascii="Calibri"/>
          <w:sz w:val="24"/>
        </w:rPr>
        <w:t>the</w:t>
      </w:r>
      <w:r>
        <w:rPr>
          <w:rFonts w:ascii="Calibri"/>
          <w:spacing w:val="1"/>
          <w:sz w:val="24"/>
        </w:rPr>
        <w:t xml:space="preserve"> </w:t>
      </w:r>
      <w:r>
        <w:rPr>
          <w:rFonts w:ascii="Calibri"/>
          <w:sz w:val="24"/>
        </w:rPr>
        <w:t>acquisition</w:t>
      </w:r>
      <w:r>
        <w:rPr>
          <w:rFonts w:ascii="Calibri"/>
          <w:spacing w:val="1"/>
          <w:sz w:val="24"/>
        </w:rPr>
        <w:t xml:space="preserve"> </w:t>
      </w:r>
      <w:r>
        <w:rPr>
          <w:rFonts w:ascii="Calibri"/>
          <w:sz w:val="24"/>
        </w:rPr>
        <w:t>incur</w:t>
      </w:r>
      <w:r>
        <w:rPr>
          <w:rFonts w:ascii="Calibri"/>
          <w:spacing w:val="1"/>
          <w:sz w:val="24"/>
        </w:rPr>
        <w:t xml:space="preserve"> </w:t>
      </w:r>
      <w:r>
        <w:rPr>
          <w:rFonts w:ascii="Calibri"/>
          <w:sz w:val="24"/>
        </w:rPr>
        <w:t>costs?</w:t>
      </w:r>
      <w:r>
        <w:rPr>
          <w:rFonts w:ascii="Calibri"/>
          <w:spacing w:val="1"/>
          <w:sz w:val="24"/>
        </w:rPr>
        <w:t xml:space="preserve"> </w:t>
      </w:r>
      <w:r>
        <w:rPr>
          <w:rFonts w:ascii="Calibri"/>
          <w:sz w:val="24"/>
        </w:rPr>
        <w:t>Is</w:t>
      </w:r>
      <w:r>
        <w:rPr>
          <w:rFonts w:ascii="Calibri"/>
          <w:spacing w:val="1"/>
          <w:sz w:val="24"/>
        </w:rPr>
        <w:t xml:space="preserve"> </w:t>
      </w:r>
      <w:r>
        <w:rPr>
          <w:rFonts w:ascii="Calibri"/>
          <w:sz w:val="24"/>
        </w:rPr>
        <w:t>the</w:t>
      </w:r>
      <w:r>
        <w:rPr>
          <w:rFonts w:ascii="Calibri"/>
          <w:spacing w:val="1"/>
          <w:sz w:val="24"/>
        </w:rPr>
        <w:t xml:space="preserve"> </w:t>
      </w:r>
      <w:r>
        <w:rPr>
          <w:rFonts w:ascii="Calibri"/>
          <w:sz w:val="24"/>
        </w:rPr>
        <w:t>cost</w:t>
      </w:r>
      <w:r>
        <w:rPr>
          <w:rFonts w:ascii="Calibri"/>
          <w:spacing w:val="1"/>
          <w:sz w:val="24"/>
        </w:rPr>
        <w:t xml:space="preserve"> </w:t>
      </w:r>
      <w:r>
        <w:rPr>
          <w:rFonts w:ascii="Calibri"/>
          <w:sz w:val="24"/>
        </w:rPr>
        <w:t>outweighed</w:t>
      </w:r>
      <w:r>
        <w:rPr>
          <w:rFonts w:ascii="Calibri"/>
          <w:spacing w:val="1"/>
          <w:sz w:val="24"/>
        </w:rPr>
        <w:t xml:space="preserve"> </w:t>
      </w:r>
      <w:r>
        <w:rPr>
          <w:rFonts w:ascii="Calibri"/>
          <w:sz w:val="24"/>
        </w:rPr>
        <w:t>by</w:t>
      </w:r>
      <w:r>
        <w:rPr>
          <w:rFonts w:ascii="Calibri"/>
          <w:spacing w:val="1"/>
          <w:sz w:val="24"/>
        </w:rPr>
        <w:t xml:space="preserve"> </w:t>
      </w:r>
      <w:r>
        <w:rPr>
          <w:rFonts w:ascii="Calibri"/>
          <w:sz w:val="24"/>
        </w:rPr>
        <w:t>a</w:t>
      </w:r>
      <w:r>
        <w:rPr>
          <w:rFonts w:ascii="Calibri"/>
          <w:spacing w:val="1"/>
          <w:sz w:val="24"/>
        </w:rPr>
        <w:t xml:space="preserve"> </w:t>
      </w:r>
      <w:r w:rsidR="005C52AC">
        <w:rPr>
          <w:rFonts w:ascii="Calibri"/>
          <w:sz w:val="24"/>
        </w:rPr>
        <w:t>longer</w:t>
      </w:r>
      <w:r w:rsidR="005C52AC">
        <w:rPr>
          <w:rFonts w:ascii="Calibri"/>
          <w:spacing w:val="1"/>
          <w:sz w:val="24"/>
        </w:rPr>
        <w:t>-term</w:t>
      </w:r>
      <w:r>
        <w:rPr>
          <w:rFonts w:ascii="Calibri"/>
          <w:spacing w:val="1"/>
          <w:sz w:val="24"/>
        </w:rPr>
        <w:t xml:space="preserve"> </w:t>
      </w:r>
      <w:r>
        <w:rPr>
          <w:rFonts w:ascii="Calibri"/>
          <w:sz w:val="24"/>
        </w:rPr>
        <w:t>benefit?</w:t>
      </w:r>
      <w:r>
        <w:rPr>
          <w:rFonts w:ascii="Calibri"/>
          <w:spacing w:val="1"/>
          <w:sz w:val="24"/>
        </w:rPr>
        <w:t xml:space="preserve"> </w:t>
      </w:r>
      <w:r>
        <w:rPr>
          <w:rFonts w:ascii="Calibri"/>
          <w:sz w:val="24"/>
        </w:rPr>
        <w:t>Please</w:t>
      </w:r>
      <w:r>
        <w:rPr>
          <w:rFonts w:ascii="Calibri"/>
          <w:spacing w:val="1"/>
          <w:sz w:val="24"/>
        </w:rPr>
        <w:t xml:space="preserve"> </w:t>
      </w:r>
      <w:r>
        <w:rPr>
          <w:rFonts w:ascii="Calibri"/>
          <w:sz w:val="24"/>
        </w:rPr>
        <w:t>try</w:t>
      </w:r>
      <w:r>
        <w:rPr>
          <w:rFonts w:ascii="Calibri"/>
          <w:spacing w:val="1"/>
          <w:sz w:val="24"/>
        </w:rPr>
        <w:t xml:space="preserve"> </w:t>
      </w:r>
      <w:r>
        <w:rPr>
          <w:rFonts w:ascii="Calibri"/>
          <w:sz w:val="24"/>
        </w:rPr>
        <w:t>to</w:t>
      </w:r>
      <w:r>
        <w:rPr>
          <w:rFonts w:ascii="Calibri"/>
          <w:spacing w:val="1"/>
          <w:sz w:val="24"/>
        </w:rPr>
        <w:t xml:space="preserve"> </w:t>
      </w:r>
      <w:r>
        <w:rPr>
          <w:rFonts w:ascii="Calibri"/>
          <w:sz w:val="24"/>
        </w:rPr>
        <w:t>describe</w:t>
      </w:r>
      <w:r>
        <w:rPr>
          <w:rFonts w:ascii="Calibri"/>
          <w:spacing w:val="1"/>
          <w:sz w:val="24"/>
        </w:rPr>
        <w:t xml:space="preserve"> </w:t>
      </w:r>
      <w:r>
        <w:rPr>
          <w:rFonts w:ascii="Calibri"/>
          <w:sz w:val="24"/>
        </w:rPr>
        <w:t>how</w:t>
      </w:r>
      <w:r>
        <w:rPr>
          <w:rFonts w:ascii="Calibri"/>
          <w:spacing w:val="1"/>
          <w:sz w:val="24"/>
        </w:rPr>
        <w:t xml:space="preserve"> </w:t>
      </w:r>
      <w:r>
        <w:rPr>
          <w:rFonts w:ascii="Calibri"/>
          <w:sz w:val="24"/>
        </w:rPr>
        <w:t>the</w:t>
      </w:r>
      <w:r>
        <w:rPr>
          <w:rFonts w:ascii="Calibri"/>
          <w:spacing w:val="1"/>
          <w:sz w:val="24"/>
        </w:rPr>
        <w:t xml:space="preserve"> </w:t>
      </w:r>
      <w:r>
        <w:rPr>
          <w:rFonts w:ascii="Calibri"/>
          <w:sz w:val="24"/>
        </w:rPr>
        <w:t>acquisition</w:t>
      </w:r>
      <w:r>
        <w:rPr>
          <w:rFonts w:ascii="Calibri"/>
          <w:spacing w:val="1"/>
          <w:sz w:val="24"/>
        </w:rPr>
        <w:t xml:space="preserve"> </w:t>
      </w:r>
      <w:r>
        <w:rPr>
          <w:rFonts w:ascii="Calibri"/>
          <w:sz w:val="24"/>
        </w:rPr>
        <w:t>makes</w:t>
      </w:r>
      <w:r>
        <w:rPr>
          <w:rFonts w:ascii="Calibri"/>
          <w:spacing w:val="1"/>
          <w:sz w:val="24"/>
        </w:rPr>
        <w:t xml:space="preserve"> </w:t>
      </w:r>
      <w:r>
        <w:rPr>
          <w:rFonts w:ascii="Calibri"/>
          <w:sz w:val="24"/>
        </w:rPr>
        <w:t>a</w:t>
      </w:r>
      <w:r>
        <w:rPr>
          <w:rFonts w:ascii="Calibri"/>
          <w:spacing w:val="1"/>
          <w:sz w:val="24"/>
        </w:rPr>
        <w:t xml:space="preserve"> </w:t>
      </w:r>
      <w:r>
        <w:rPr>
          <w:rFonts w:ascii="Calibri"/>
          <w:sz w:val="24"/>
        </w:rPr>
        <w:t>net</w:t>
      </w:r>
      <w:r>
        <w:rPr>
          <w:rFonts w:ascii="Calibri"/>
          <w:spacing w:val="-52"/>
          <w:sz w:val="24"/>
        </w:rPr>
        <w:t xml:space="preserve"> </w:t>
      </w:r>
      <w:r>
        <w:rPr>
          <w:rFonts w:ascii="Calibri"/>
          <w:sz w:val="24"/>
        </w:rPr>
        <w:t>positive</w:t>
      </w:r>
      <w:r>
        <w:rPr>
          <w:rFonts w:ascii="Calibri"/>
          <w:spacing w:val="1"/>
          <w:sz w:val="24"/>
        </w:rPr>
        <w:t xml:space="preserve"> </w:t>
      </w:r>
      <w:r>
        <w:rPr>
          <w:rFonts w:ascii="Calibri"/>
          <w:sz w:val="24"/>
        </w:rPr>
        <w:t>contribution</w:t>
      </w:r>
      <w:r>
        <w:rPr>
          <w:rFonts w:ascii="Calibri"/>
          <w:spacing w:val="1"/>
          <w:sz w:val="24"/>
        </w:rPr>
        <w:t xml:space="preserve"> </w:t>
      </w:r>
      <w:r>
        <w:rPr>
          <w:rFonts w:ascii="Calibri"/>
          <w:sz w:val="24"/>
        </w:rPr>
        <w:t>to</w:t>
      </w:r>
      <w:r>
        <w:rPr>
          <w:rFonts w:ascii="Calibri"/>
          <w:spacing w:val="1"/>
          <w:sz w:val="24"/>
        </w:rPr>
        <w:t xml:space="preserve"> </w:t>
      </w:r>
      <w:r>
        <w:rPr>
          <w:rFonts w:ascii="Calibri"/>
          <w:sz w:val="24"/>
        </w:rPr>
        <w:t>operation</w:t>
      </w:r>
      <w:r>
        <w:rPr>
          <w:rFonts w:ascii="Calibri"/>
          <w:spacing w:val="1"/>
          <w:sz w:val="24"/>
        </w:rPr>
        <w:t xml:space="preserve"> </w:t>
      </w:r>
      <w:r>
        <w:rPr>
          <w:rFonts w:ascii="Calibri"/>
          <w:sz w:val="24"/>
        </w:rPr>
        <w:t>and</w:t>
      </w:r>
      <w:r>
        <w:rPr>
          <w:rFonts w:ascii="Calibri"/>
          <w:spacing w:val="1"/>
          <w:sz w:val="24"/>
        </w:rPr>
        <w:t xml:space="preserve"> </w:t>
      </w:r>
      <w:r>
        <w:rPr>
          <w:rFonts w:ascii="Calibri"/>
          <w:sz w:val="24"/>
        </w:rPr>
        <w:t>maintenance</w:t>
      </w:r>
      <w:r>
        <w:rPr>
          <w:rFonts w:ascii="Calibri"/>
          <w:spacing w:val="1"/>
          <w:sz w:val="24"/>
        </w:rPr>
        <w:t xml:space="preserve"> </w:t>
      </w:r>
      <w:r>
        <w:rPr>
          <w:rFonts w:ascii="Calibri"/>
          <w:sz w:val="24"/>
        </w:rPr>
        <w:t>measured</w:t>
      </w:r>
      <w:r>
        <w:rPr>
          <w:rFonts w:ascii="Calibri"/>
          <w:spacing w:val="2"/>
          <w:sz w:val="24"/>
        </w:rPr>
        <w:t xml:space="preserve"> </w:t>
      </w:r>
      <w:r>
        <w:rPr>
          <w:rFonts w:ascii="Calibri"/>
          <w:sz w:val="24"/>
        </w:rPr>
        <w:t>in</w:t>
      </w:r>
      <w:r>
        <w:rPr>
          <w:rFonts w:ascii="Calibri"/>
          <w:spacing w:val="1"/>
          <w:sz w:val="24"/>
        </w:rPr>
        <w:t xml:space="preserve"> </w:t>
      </w:r>
      <w:r>
        <w:rPr>
          <w:rFonts w:ascii="Calibri"/>
          <w:sz w:val="24"/>
        </w:rPr>
        <w:t>terms</w:t>
      </w:r>
      <w:r>
        <w:rPr>
          <w:rFonts w:ascii="Calibri"/>
          <w:spacing w:val="1"/>
          <w:sz w:val="24"/>
        </w:rPr>
        <w:t xml:space="preserve"> </w:t>
      </w:r>
      <w:r>
        <w:rPr>
          <w:rFonts w:ascii="Calibri"/>
          <w:sz w:val="24"/>
        </w:rPr>
        <w:t>of</w:t>
      </w:r>
      <w:r>
        <w:rPr>
          <w:rFonts w:ascii="Calibri"/>
          <w:spacing w:val="1"/>
          <w:sz w:val="24"/>
        </w:rPr>
        <w:t xml:space="preserve"> </w:t>
      </w:r>
      <w:r>
        <w:rPr>
          <w:rFonts w:ascii="Calibri"/>
          <w:sz w:val="24"/>
        </w:rPr>
        <w:t>verifiable</w:t>
      </w:r>
      <w:r>
        <w:rPr>
          <w:rFonts w:ascii="Calibri"/>
          <w:spacing w:val="1"/>
          <w:sz w:val="24"/>
        </w:rPr>
        <w:t xml:space="preserve"> </w:t>
      </w:r>
      <w:r>
        <w:rPr>
          <w:rFonts w:ascii="Calibri"/>
          <w:sz w:val="24"/>
        </w:rPr>
        <w:t>cost</w:t>
      </w:r>
      <w:r>
        <w:rPr>
          <w:rFonts w:ascii="Calibri"/>
          <w:spacing w:val="1"/>
          <w:sz w:val="24"/>
        </w:rPr>
        <w:t xml:space="preserve"> </w:t>
      </w:r>
      <w:r>
        <w:rPr>
          <w:rFonts w:ascii="Calibri"/>
          <w:sz w:val="24"/>
        </w:rPr>
        <w:t>savings</w:t>
      </w:r>
      <w:r>
        <w:rPr>
          <w:rFonts w:ascii="Calibri"/>
          <w:spacing w:val="2"/>
          <w:sz w:val="24"/>
        </w:rPr>
        <w:t xml:space="preserve"> </w:t>
      </w:r>
      <w:r>
        <w:rPr>
          <w:rFonts w:ascii="Calibri"/>
          <w:sz w:val="24"/>
        </w:rPr>
        <w:t>or</w:t>
      </w:r>
      <w:r>
        <w:rPr>
          <w:rFonts w:ascii="Calibri"/>
          <w:spacing w:val="1"/>
          <w:sz w:val="24"/>
        </w:rPr>
        <w:t xml:space="preserve"> </w:t>
      </w:r>
      <w:r>
        <w:rPr>
          <w:rFonts w:ascii="Calibri"/>
          <w:sz w:val="24"/>
        </w:rPr>
        <w:t>other</w:t>
      </w:r>
      <w:r>
        <w:rPr>
          <w:rFonts w:ascii="Calibri"/>
          <w:spacing w:val="1"/>
          <w:sz w:val="24"/>
        </w:rPr>
        <w:t xml:space="preserve"> </w:t>
      </w:r>
      <w:r>
        <w:rPr>
          <w:rFonts w:ascii="Calibri"/>
          <w:sz w:val="24"/>
        </w:rPr>
        <w:t>quantifiable</w:t>
      </w:r>
      <w:r>
        <w:rPr>
          <w:rFonts w:ascii="Calibri"/>
          <w:spacing w:val="1"/>
          <w:sz w:val="24"/>
        </w:rPr>
        <w:t xml:space="preserve"> </w:t>
      </w:r>
      <w:r>
        <w:rPr>
          <w:rFonts w:ascii="Calibri"/>
          <w:sz w:val="24"/>
        </w:rPr>
        <w:t>efficiencies.</w:t>
      </w:r>
    </w:p>
    <w:p w:rsidR="00E82B11" w:rsidRDefault="00E82B11" w14:paraId="56EE04D7" w14:textId="77777777">
      <w:pPr>
        <w:pStyle w:val="BodyText"/>
        <w:spacing w:before="10"/>
        <w:rPr>
          <w:rFonts w:ascii="Calibri"/>
          <w:sz w:val="24"/>
        </w:rPr>
      </w:pPr>
    </w:p>
    <w:p w:rsidRPr="00142B53" w:rsidR="00E82B11" w:rsidRDefault="008243FB" w14:paraId="043C9A2E" w14:textId="5AB99911">
      <w:pPr>
        <w:pStyle w:val="Heading1"/>
        <w:numPr>
          <w:ilvl w:val="0"/>
          <w:numId w:val="1"/>
        </w:numPr>
        <w:tabs>
          <w:tab w:val="left" w:pos="583"/>
        </w:tabs>
        <w:ind w:hanging="255"/>
      </w:pPr>
      <w:r>
        <w:t>Urgency</w:t>
      </w:r>
      <w:r>
        <w:rPr>
          <w:spacing w:val="1"/>
        </w:rPr>
        <w:t xml:space="preserve"> </w:t>
      </w:r>
      <w:r>
        <w:t>of</w:t>
      </w:r>
      <w:r>
        <w:rPr>
          <w:spacing w:val="1"/>
        </w:rPr>
        <w:t xml:space="preserve"> </w:t>
      </w:r>
      <w:r>
        <w:t>Acquisition</w:t>
      </w:r>
      <w:r w:rsidR="00142B53">
        <w:t xml:space="preserve"> </w:t>
      </w:r>
      <w:r w:rsidRPr="00687067" w:rsidR="00142B53">
        <w:rPr>
          <w:rFonts w:asciiTheme="minorHAnsi" w:hAnsiTheme="minorHAnsi" w:cstheme="minorBidi"/>
        </w:rPr>
        <w:t>(15 Points, National Panel Score)</w:t>
      </w:r>
    </w:p>
    <w:p w:rsidRPr="00142B53" w:rsidR="00142B53" w:rsidP="00142B53" w:rsidRDefault="00142B53" w14:paraId="1D31F8EB" w14:textId="572127E7">
      <w:pPr>
        <w:pStyle w:val="Heading1"/>
        <w:tabs>
          <w:tab w:val="left" w:pos="583"/>
        </w:tabs>
        <w:ind w:left="582"/>
        <w:rPr>
          <w:b w:val="0"/>
          <w:bCs w:val="0"/>
        </w:rPr>
      </w:pPr>
      <w:r w:rsidRPr="00142B53">
        <w:rPr>
          <w:b w:val="0"/>
          <w:bCs w:val="0"/>
        </w:rPr>
        <w:t>Please provide narrative information on the urgency of the acquisition and its readiness, based on the FY2023 Core Criteria and Guidance.</w:t>
      </w:r>
    </w:p>
    <w:p w:rsidR="00142B53" w:rsidP="00142B53" w:rsidRDefault="00142B53" w14:paraId="47E77DF1" w14:textId="77777777">
      <w:pPr>
        <w:pStyle w:val="Heading1"/>
        <w:tabs>
          <w:tab w:val="left" w:pos="583"/>
        </w:tabs>
      </w:pPr>
    </w:p>
    <w:p w:rsidR="00E82B11" w:rsidRDefault="008243FB" w14:paraId="500F105C" w14:textId="26164D94">
      <w:pPr>
        <w:pStyle w:val="Heading1"/>
        <w:numPr>
          <w:ilvl w:val="0"/>
          <w:numId w:val="1"/>
        </w:numPr>
        <w:tabs>
          <w:tab w:val="left" w:pos="583"/>
        </w:tabs>
        <w:spacing w:before="164"/>
        <w:ind w:hanging="255"/>
      </w:pPr>
      <w:r>
        <w:t>Threats</w:t>
      </w:r>
      <w:r>
        <w:rPr>
          <w:spacing w:val="1"/>
        </w:rPr>
        <w:t xml:space="preserve"> </w:t>
      </w:r>
      <w:r>
        <w:t>to</w:t>
      </w:r>
      <w:r>
        <w:rPr>
          <w:spacing w:val="1"/>
        </w:rPr>
        <w:t xml:space="preserve"> </w:t>
      </w:r>
      <w:r>
        <w:t>the</w:t>
      </w:r>
      <w:r>
        <w:rPr>
          <w:spacing w:val="1"/>
        </w:rPr>
        <w:t xml:space="preserve"> </w:t>
      </w:r>
      <w:r>
        <w:t>Integrity</w:t>
      </w:r>
      <w:r>
        <w:rPr>
          <w:spacing w:val="1"/>
        </w:rPr>
        <w:t xml:space="preserve"> </w:t>
      </w:r>
      <w:r>
        <w:t>of</w:t>
      </w:r>
      <w:r>
        <w:rPr>
          <w:spacing w:val="1"/>
        </w:rPr>
        <w:t xml:space="preserve"> </w:t>
      </w:r>
      <w:r>
        <w:t>the</w:t>
      </w:r>
      <w:r>
        <w:rPr>
          <w:spacing w:val="1"/>
        </w:rPr>
        <w:t xml:space="preserve"> </w:t>
      </w:r>
      <w:r>
        <w:t>Land</w:t>
      </w:r>
      <w:r w:rsidR="00142B53">
        <w:t xml:space="preserve"> (forced ranking, up to 15 points)</w:t>
      </w:r>
    </w:p>
    <w:p w:rsidR="00E82B11" w:rsidRDefault="008243FB" w14:paraId="6CF38012" w14:textId="584FC336">
      <w:pPr>
        <w:spacing w:before="44" w:line="276" w:lineRule="auto"/>
        <w:ind w:left="527" w:right="1362"/>
        <w:rPr>
          <w:rFonts w:ascii="Calibri"/>
          <w:sz w:val="24"/>
        </w:rPr>
      </w:pPr>
      <w:r>
        <w:rPr>
          <w:rFonts w:ascii="Calibri"/>
          <w:sz w:val="24"/>
        </w:rPr>
        <w:t>Many</w:t>
      </w:r>
      <w:r>
        <w:rPr>
          <w:rFonts w:ascii="Calibri"/>
          <w:spacing w:val="1"/>
          <w:sz w:val="24"/>
        </w:rPr>
        <w:t xml:space="preserve"> </w:t>
      </w:r>
      <w:r>
        <w:rPr>
          <w:rFonts w:ascii="Calibri"/>
          <w:sz w:val="24"/>
        </w:rPr>
        <w:t>forests</w:t>
      </w:r>
      <w:r>
        <w:rPr>
          <w:rFonts w:ascii="Calibri"/>
          <w:spacing w:val="1"/>
          <w:sz w:val="24"/>
        </w:rPr>
        <w:t xml:space="preserve"> </w:t>
      </w:r>
      <w:r>
        <w:rPr>
          <w:rFonts w:ascii="Calibri"/>
          <w:sz w:val="24"/>
        </w:rPr>
        <w:t>have</w:t>
      </w:r>
      <w:r>
        <w:rPr>
          <w:rFonts w:ascii="Calibri"/>
          <w:spacing w:val="1"/>
          <w:sz w:val="24"/>
        </w:rPr>
        <w:t xml:space="preserve"> </w:t>
      </w:r>
      <w:r>
        <w:rPr>
          <w:rFonts w:ascii="Calibri"/>
          <w:sz w:val="24"/>
        </w:rPr>
        <w:t>significantly</w:t>
      </w:r>
      <w:r>
        <w:rPr>
          <w:rFonts w:ascii="Calibri"/>
          <w:spacing w:val="1"/>
          <w:sz w:val="24"/>
        </w:rPr>
        <w:t xml:space="preserve"> </w:t>
      </w:r>
      <w:r>
        <w:rPr>
          <w:rFonts w:ascii="Calibri"/>
          <w:sz w:val="24"/>
        </w:rPr>
        <w:t>fragmented</w:t>
      </w:r>
      <w:r>
        <w:rPr>
          <w:rFonts w:ascii="Calibri"/>
          <w:spacing w:val="4"/>
          <w:sz w:val="24"/>
        </w:rPr>
        <w:t xml:space="preserve"> </w:t>
      </w:r>
      <w:r>
        <w:rPr>
          <w:rFonts w:ascii="Calibri"/>
          <w:sz w:val="24"/>
        </w:rPr>
        <w:t>ownership</w:t>
      </w:r>
      <w:r>
        <w:rPr>
          <w:rFonts w:ascii="Calibri"/>
          <w:spacing w:val="1"/>
          <w:sz w:val="24"/>
        </w:rPr>
        <w:t xml:space="preserve"> </w:t>
      </w:r>
      <w:r>
        <w:rPr>
          <w:rFonts w:ascii="Calibri"/>
          <w:sz w:val="24"/>
        </w:rPr>
        <w:t>within</w:t>
      </w:r>
      <w:r>
        <w:rPr>
          <w:rFonts w:ascii="Calibri"/>
          <w:spacing w:val="1"/>
          <w:sz w:val="24"/>
        </w:rPr>
        <w:t xml:space="preserve"> </w:t>
      </w:r>
      <w:r>
        <w:rPr>
          <w:rFonts w:ascii="Calibri"/>
          <w:sz w:val="24"/>
        </w:rPr>
        <w:t>the</w:t>
      </w:r>
      <w:r>
        <w:rPr>
          <w:rFonts w:ascii="Calibri"/>
          <w:spacing w:val="1"/>
          <w:sz w:val="24"/>
        </w:rPr>
        <w:t xml:space="preserve"> </w:t>
      </w:r>
      <w:r>
        <w:rPr>
          <w:rFonts w:ascii="Calibri"/>
          <w:sz w:val="24"/>
        </w:rPr>
        <w:t>forest</w:t>
      </w:r>
      <w:r>
        <w:rPr>
          <w:rFonts w:ascii="Calibri"/>
          <w:spacing w:val="1"/>
          <w:sz w:val="24"/>
        </w:rPr>
        <w:t xml:space="preserve"> </w:t>
      </w:r>
      <w:r>
        <w:rPr>
          <w:rFonts w:ascii="Calibri"/>
          <w:sz w:val="24"/>
        </w:rPr>
        <w:t>boundary</w:t>
      </w:r>
      <w:r>
        <w:rPr>
          <w:rFonts w:ascii="Calibri"/>
          <w:spacing w:val="1"/>
          <w:sz w:val="24"/>
        </w:rPr>
        <w:t xml:space="preserve"> </w:t>
      </w:r>
      <w:r>
        <w:rPr>
          <w:rFonts w:ascii="Calibri"/>
          <w:sz w:val="24"/>
        </w:rPr>
        <w:t>which</w:t>
      </w:r>
      <w:r>
        <w:rPr>
          <w:rFonts w:ascii="Calibri"/>
          <w:spacing w:val="1"/>
          <w:sz w:val="24"/>
        </w:rPr>
        <w:t xml:space="preserve"> </w:t>
      </w:r>
      <w:r>
        <w:rPr>
          <w:rFonts w:ascii="Calibri"/>
          <w:sz w:val="24"/>
        </w:rPr>
        <w:t>is</w:t>
      </w:r>
      <w:r>
        <w:rPr>
          <w:rFonts w:ascii="Calibri"/>
          <w:spacing w:val="1"/>
          <w:sz w:val="24"/>
        </w:rPr>
        <w:t xml:space="preserve"> </w:t>
      </w:r>
      <w:r>
        <w:rPr>
          <w:rFonts w:ascii="Calibri"/>
          <w:sz w:val="24"/>
        </w:rPr>
        <w:t>difficult</w:t>
      </w:r>
      <w:r>
        <w:rPr>
          <w:rFonts w:ascii="Calibri"/>
          <w:spacing w:val="1"/>
          <w:sz w:val="24"/>
        </w:rPr>
        <w:t xml:space="preserve"> </w:t>
      </w:r>
      <w:r>
        <w:rPr>
          <w:rFonts w:ascii="Calibri"/>
          <w:sz w:val="24"/>
        </w:rPr>
        <w:t>for</w:t>
      </w:r>
      <w:r>
        <w:rPr>
          <w:rFonts w:ascii="Calibri"/>
          <w:spacing w:val="1"/>
          <w:sz w:val="24"/>
        </w:rPr>
        <w:t xml:space="preserve"> </w:t>
      </w:r>
      <w:r>
        <w:rPr>
          <w:rFonts w:ascii="Calibri"/>
          <w:sz w:val="24"/>
        </w:rPr>
        <w:t>forest</w:t>
      </w:r>
      <w:r>
        <w:rPr>
          <w:rFonts w:ascii="Calibri"/>
          <w:spacing w:val="1"/>
          <w:sz w:val="24"/>
        </w:rPr>
        <w:t xml:space="preserve"> </w:t>
      </w:r>
      <w:r>
        <w:rPr>
          <w:rFonts w:ascii="Calibri"/>
          <w:sz w:val="24"/>
        </w:rPr>
        <w:t>management.</w:t>
      </w:r>
      <w:r>
        <w:rPr>
          <w:rFonts w:ascii="Calibri"/>
          <w:spacing w:val="2"/>
          <w:sz w:val="24"/>
        </w:rPr>
        <w:t xml:space="preserve"> </w:t>
      </w:r>
      <w:r>
        <w:rPr>
          <w:rFonts w:ascii="Calibri"/>
          <w:sz w:val="24"/>
        </w:rPr>
        <w:t>See</w:t>
      </w:r>
      <w:r>
        <w:rPr>
          <w:rFonts w:ascii="Calibri"/>
          <w:spacing w:val="1"/>
          <w:sz w:val="24"/>
        </w:rPr>
        <w:t xml:space="preserve"> </w:t>
      </w:r>
      <w:r>
        <w:rPr>
          <w:rFonts w:ascii="Calibri"/>
          <w:sz w:val="24"/>
        </w:rPr>
        <w:t>criteria</w:t>
      </w:r>
      <w:r>
        <w:rPr>
          <w:rFonts w:ascii="Calibri"/>
          <w:spacing w:val="2"/>
          <w:sz w:val="24"/>
        </w:rPr>
        <w:t xml:space="preserve"> </w:t>
      </w:r>
      <w:r>
        <w:rPr>
          <w:rFonts w:ascii="Calibri"/>
          <w:sz w:val="24"/>
        </w:rPr>
        <w:t>and</w:t>
      </w:r>
      <w:r>
        <w:rPr>
          <w:rFonts w:ascii="Calibri"/>
          <w:spacing w:val="1"/>
          <w:sz w:val="24"/>
        </w:rPr>
        <w:t xml:space="preserve"> </w:t>
      </w:r>
      <w:r>
        <w:rPr>
          <w:rFonts w:ascii="Calibri"/>
          <w:sz w:val="24"/>
        </w:rPr>
        <w:t>guidance</w:t>
      </w:r>
      <w:r>
        <w:rPr>
          <w:rFonts w:ascii="Calibri"/>
          <w:spacing w:val="1"/>
          <w:sz w:val="24"/>
        </w:rPr>
        <w:t xml:space="preserve"> </w:t>
      </w:r>
      <w:r>
        <w:rPr>
          <w:rFonts w:ascii="Calibri"/>
          <w:sz w:val="24"/>
        </w:rPr>
        <w:t>for</w:t>
      </w:r>
      <w:r>
        <w:rPr>
          <w:rFonts w:ascii="Calibri"/>
          <w:spacing w:val="1"/>
          <w:sz w:val="24"/>
        </w:rPr>
        <w:t xml:space="preserve"> </w:t>
      </w:r>
      <w:r>
        <w:rPr>
          <w:rFonts w:ascii="Calibri"/>
          <w:sz w:val="24"/>
        </w:rPr>
        <w:t>scoring</w:t>
      </w:r>
      <w:r>
        <w:rPr>
          <w:rFonts w:ascii="Calibri"/>
          <w:spacing w:val="1"/>
          <w:sz w:val="24"/>
        </w:rPr>
        <w:t xml:space="preserve"> </w:t>
      </w:r>
      <w:r>
        <w:rPr>
          <w:rFonts w:ascii="Calibri"/>
          <w:sz w:val="24"/>
        </w:rPr>
        <w:t>of</w:t>
      </w:r>
      <w:r>
        <w:rPr>
          <w:rFonts w:ascii="Calibri"/>
          <w:spacing w:val="2"/>
          <w:sz w:val="24"/>
        </w:rPr>
        <w:t xml:space="preserve"> </w:t>
      </w:r>
      <w:r>
        <w:rPr>
          <w:rFonts w:ascii="Calibri"/>
          <w:sz w:val="24"/>
        </w:rPr>
        <w:t>checkerboard</w:t>
      </w:r>
      <w:r>
        <w:rPr>
          <w:rFonts w:ascii="Calibri"/>
          <w:spacing w:val="1"/>
          <w:sz w:val="24"/>
        </w:rPr>
        <w:t xml:space="preserve"> </w:t>
      </w:r>
      <w:r>
        <w:rPr>
          <w:rFonts w:ascii="Calibri"/>
          <w:sz w:val="24"/>
        </w:rPr>
        <w:t>lands</w:t>
      </w:r>
      <w:r>
        <w:rPr>
          <w:rFonts w:ascii="Calibri"/>
          <w:spacing w:val="1"/>
          <w:sz w:val="24"/>
        </w:rPr>
        <w:t xml:space="preserve"> </w:t>
      </w:r>
      <w:r>
        <w:rPr>
          <w:rFonts w:ascii="Calibri"/>
          <w:sz w:val="24"/>
        </w:rPr>
        <w:t>and</w:t>
      </w:r>
      <w:r>
        <w:rPr>
          <w:rFonts w:ascii="Calibri"/>
          <w:spacing w:val="-52"/>
          <w:sz w:val="24"/>
        </w:rPr>
        <w:t xml:space="preserve"> </w:t>
      </w:r>
      <w:r>
        <w:rPr>
          <w:rFonts w:ascii="Calibri"/>
          <w:sz w:val="24"/>
        </w:rPr>
        <w:t>units</w:t>
      </w:r>
      <w:r>
        <w:rPr>
          <w:rFonts w:ascii="Calibri"/>
          <w:spacing w:val="1"/>
          <w:sz w:val="24"/>
        </w:rPr>
        <w:t xml:space="preserve"> </w:t>
      </w:r>
      <w:r>
        <w:rPr>
          <w:rFonts w:ascii="Calibri"/>
          <w:sz w:val="24"/>
        </w:rPr>
        <w:t>with</w:t>
      </w:r>
      <w:r>
        <w:rPr>
          <w:rFonts w:ascii="Calibri"/>
          <w:spacing w:val="1"/>
          <w:sz w:val="24"/>
        </w:rPr>
        <w:t xml:space="preserve"> </w:t>
      </w:r>
      <w:r>
        <w:rPr>
          <w:rFonts w:ascii="Calibri"/>
          <w:sz w:val="24"/>
        </w:rPr>
        <w:t>less</w:t>
      </w:r>
      <w:r>
        <w:rPr>
          <w:rFonts w:ascii="Calibri"/>
          <w:spacing w:val="1"/>
          <w:sz w:val="24"/>
        </w:rPr>
        <w:t xml:space="preserve"> </w:t>
      </w:r>
      <w:r>
        <w:rPr>
          <w:rFonts w:ascii="Calibri"/>
          <w:sz w:val="24"/>
        </w:rPr>
        <w:t>than</w:t>
      </w:r>
      <w:r>
        <w:rPr>
          <w:rFonts w:ascii="Calibri"/>
          <w:spacing w:val="1"/>
          <w:sz w:val="24"/>
        </w:rPr>
        <w:t xml:space="preserve"> </w:t>
      </w:r>
      <w:r>
        <w:rPr>
          <w:rFonts w:ascii="Calibri"/>
          <w:sz w:val="24"/>
        </w:rPr>
        <w:t>2/3</w:t>
      </w:r>
      <w:r>
        <w:rPr>
          <w:rFonts w:ascii="Calibri"/>
          <w:spacing w:val="1"/>
          <w:sz w:val="24"/>
        </w:rPr>
        <w:t xml:space="preserve"> </w:t>
      </w:r>
      <w:r w:rsidR="005C52AC">
        <w:rPr>
          <w:rFonts w:ascii="Calibri"/>
          <w:sz w:val="24"/>
        </w:rPr>
        <w:t>publicly owned</w:t>
      </w:r>
      <w:r>
        <w:rPr>
          <w:rFonts w:ascii="Calibri"/>
          <w:spacing w:val="1"/>
          <w:sz w:val="24"/>
        </w:rPr>
        <w:t xml:space="preserve"> </w:t>
      </w:r>
      <w:r>
        <w:rPr>
          <w:rFonts w:ascii="Calibri"/>
          <w:sz w:val="24"/>
        </w:rPr>
        <w:t>land.</w:t>
      </w:r>
    </w:p>
    <w:p w:rsidR="005F5890" w:rsidRDefault="005F5890" w14:paraId="0700E1F0" w14:textId="77777777">
      <w:pPr>
        <w:spacing w:before="44" w:line="276" w:lineRule="auto"/>
        <w:ind w:left="527" w:right="1362"/>
        <w:rPr>
          <w:rFonts w:ascii="Calibri"/>
          <w:sz w:val="24"/>
        </w:rPr>
      </w:pPr>
    </w:p>
    <w:p w:rsidRPr="005F5890" w:rsidR="005F5890" w:rsidP="005F5890" w:rsidRDefault="005F5890" w14:paraId="769727CF" w14:textId="79D80F02">
      <w:pPr>
        <w:pStyle w:val="ListParagraph"/>
        <w:numPr>
          <w:ilvl w:val="0"/>
          <w:numId w:val="1"/>
        </w:numPr>
        <w:spacing w:before="44" w:line="276" w:lineRule="auto"/>
        <w:ind w:right="1362"/>
        <w:rPr>
          <w:rFonts w:ascii="Calibri"/>
          <w:sz w:val="24"/>
        </w:rPr>
      </w:pPr>
      <w:r w:rsidRPr="00687067">
        <w:rPr>
          <w:rFonts w:asciiTheme="minorHAnsi" w:hAnsiTheme="minorHAnsi" w:cstheme="minorHAnsi"/>
          <w:b/>
          <w:sz w:val="24"/>
          <w:szCs w:val="24"/>
        </w:rPr>
        <w:t xml:space="preserve"> Even </w:t>
      </w:r>
      <w:r w:rsidRPr="00687067">
        <w:rPr>
          <w:rFonts w:asciiTheme="minorHAnsi" w:hAnsiTheme="minorHAnsi" w:cstheme="minorBidi"/>
          <w:b/>
          <w:bCs/>
          <w:sz w:val="24"/>
          <w:szCs w:val="24"/>
        </w:rPr>
        <w:t>Geographic distribution (</w:t>
      </w:r>
      <w:r>
        <w:rPr>
          <w:rFonts w:asciiTheme="minorHAnsi" w:hAnsiTheme="minorHAnsi" w:cstheme="minorBidi"/>
          <w:b/>
          <w:bCs/>
          <w:sz w:val="24"/>
          <w:szCs w:val="24"/>
        </w:rPr>
        <w:t xml:space="preserve">Up to 10 points, </w:t>
      </w:r>
      <w:r w:rsidRPr="00687067">
        <w:rPr>
          <w:rFonts w:asciiTheme="minorHAnsi" w:hAnsiTheme="minorHAnsi" w:cstheme="minorBidi"/>
          <w:b/>
          <w:bCs/>
          <w:sz w:val="24"/>
          <w:szCs w:val="24"/>
        </w:rPr>
        <w:t>National Panel score)</w:t>
      </w:r>
    </w:p>
    <w:p w:rsidRPr="005F5890" w:rsidR="005F5890" w:rsidP="008B5BC4" w:rsidRDefault="005F5890" w14:paraId="54852CE5" w14:textId="343C4E78">
      <w:pPr>
        <w:spacing w:line="276" w:lineRule="auto"/>
        <w:ind w:left="582"/>
        <w:rPr>
          <w:rFonts w:ascii="Calibri"/>
          <w:sz w:val="24"/>
        </w:rPr>
        <w:sectPr w:rsidRPr="005F5890" w:rsidR="005F5890">
          <w:pgSz w:w="12240" w:h="15840" w:orient="portrait"/>
          <w:pgMar w:top="1060" w:right="400" w:bottom="720" w:left="400" w:header="0" w:footer="529" w:gutter="0"/>
          <w:cols w:space="720"/>
        </w:sectPr>
      </w:pPr>
      <w:r>
        <w:rPr>
          <w:rFonts w:ascii="Calibri"/>
          <w:sz w:val="24"/>
        </w:rPr>
        <w:t xml:space="preserve">No narrative required.  Panel will consider geographic distribution of projects once all projects are ranked.  </w:t>
      </w:r>
    </w:p>
    <w:p w:rsidR="00E82B11" w:rsidRDefault="008243FB" w14:paraId="14183EDC" w14:textId="77777777">
      <w:pPr>
        <w:pStyle w:val="Heading1"/>
        <w:spacing w:before="40"/>
        <w:ind w:left="159"/>
      </w:pPr>
      <w:r>
        <w:lastRenderedPageBreak/>
        <w:t>Additional</w:t>
      </w:r>
      <w:r>
        <w:rPr>
          <w:spacing w:val="-5"/>
        </w:rPr>
        <w:t xml:space="preserve"> </w:t>
      </w:r>
      <w:r>
        <w:t>Information:</w:t>
      </w:r>
      <w:r>
        <w:rPr>
          <w:spacing w:val="-4"/>
        </w:rPr>
        <w:t xml:space="preserve"> </w:t>
      </w:r>
      <w:r>
        <w:t>Optional</w:t>
      </w:r>
    </w:p>
    <w:p w:rsidRPr="00AC17A4" w:rsidR="00E82B11" w:rsidRDefault="008243FB" w14:paraId="01304675" w14:textId="77777777">
      <w:pPr>
        <w:spacing w:before="142"/>
        <w:ind w:left="616"/>
        <w:rPr>
          <w:rFonts w:asciiTheme="minorHAnsi" w:hAnsiTheme="minorHAnsi" w:cstheme="minorHAnsi"/>
          <w:sz w:val="24"/>
        </w:rPr>
      </w:pPr>
      <w:r w:rsidRPr="00AC17A4">
        <w:rPr>
          <w:rFonts w:asciiTheme="minorHAnsi" w:hAnsiTheme="minorHAnsi" w:cstheme="minorHAnsi"/>
          <w:sz w:val="24"/>
        </w:rPr>
        <w:t>This</w:t>
      </w:r>
      <w:r w:rsidRPr="00AC17A4">
        <w:rPr>
          <w:rFonts w:asciiTheme="minorHAnsi" w:hAnsiTheme="minorHAnsi" w:cstheme="minorHAnsi"/>
          <w:spacing w:val="-1"/>
          <w:sz w:val="24"/>
        </w:rPr>
        <w:t xml:space="preserve"> </w:t>
      </w:r>
      <w:r w:rsidRPr="00AC17A4">
        <w:rPr>
          <w:rFonts w:asciiTheme="minorHAnsi" w:hAnsiTheme="minorHAnsi" w:cstheme="minorHAnsi"/>
          <w:sz w:val="24"/>
        </w:rPr>
        <w:t>sheet</w:t>
      </w:r>
      <w:r w:rsidRPr="00AC17A4">
        <w:rPr>
          <w:rFonts w:asciiTheme="minorHAnsi" w:hAnsiTheme="minorHAnsi" w:cstheme="minorHAnsi"/>
          <w:spacing w:val="-1"/>
          <w:sz w:val="24"/>
        </w:rPr>
        <w:t xml:space="preserve"> </w:t>
      </w:r>
      <w:r w:rsidRPr="00AC17A4">
        <w:rPr>
          <w:rFonts w:asciiTheme="minorHAnsi" w:hAnsiTheme="minorHAnsi" w:cstheme="minorHAnsi"/>
          <w:sz w:val="24"/>
        </w:rPr>
        <w:t>can</w:t>
      </w:r>
      <w:r w:rsidRPr="00AC17A4">
        <w:rPr>
          <w:rFonts w:asciiTheme="minorHAnsi" w:hAnsiTheme="minorHAnsi" w:cstheme="minorHAnsi"/>
          <w:spacing w:val="-1"/>
          <w:sz w:val="24"/>
        </w:rPr>
        <w:t xml:space="preserve"> </w:t>
      </w:r>
      <w:r w:rsidRPr="00AC17A4">
        <w:rPr>
          <w:rFonts w:asciiTheme="minorHAnsi" w:hAnsiTheme="minorHAnsi" w:cstheme="minorHAnsi"/>
          <w:sz w:val="24"/>
        </w:rPr>
        <w:t>be</w:t>
      </w:r>
      <w:r w:rsidRPr="00AC17A4">
        <w:rPr>
          <w:rFonts w:asciiTheme="minorHAnsi" w:hAnsiTheme="minorHAnsi" w:cstheme="minorHAnsi"/>
          <w:spacing w:val="-1"/>
          <w:sz w:val="24"/>
        </w:rPr>
        <w:t xml:space="preserve"> </w:t>
      </w:r>
      <w:r w:rsidRPr="00AC17A4">
        <w:rPr>
          <w:rFonts w:asciiTheme="minorHAnsi" w:hAnsiTheme="minorHAnsi" w:cstheme="minorHAnsi"/>
          <w:sz w:val="24"/>
        </w:rPr>
        <w:t>used</w:t>
      </w:r>
      <w:r w:rsidRPr="00AC17A4">
        <w:rPr>
          <w:rFonts w:asciiTheme="minorHAnsi" w:hAnsiTheme="minorHAnsi" w:cstheme="minorHAnsi"/>
          <w:spacing w:val="-1"/>
          <w:sz w:val="24"/>
        </w:rPr>
        <w:t xml:space="preserve"> </w:t>
      </w:r>
      <w:r w:rsidRPr="00AC17A4">
        <w:rPr>
          <w:rFonts w:asciiTheme="minorHAnsi" w:hAnsiTheme="minorHAnsi" w:cstheme="minorHAnsi"/>
          <w:sz w:val="24"/>
        </w:rPr>
        <w:t>to</w:t>
      </w:r>
      <w:r w:rsidRPr="00AC17A4">
        <w:rPr>
          <w:rFonts w:asciiTheme="minorHAnsi" w:hAnsiTheme="minorHAnsi" w:cstheme="minorHAnsi"/>
          <w:spacing w:val="-1"/>
          <w:sz w:val="24"/>
        </w:rPr>
        <w:t xml:space="preserve"> </w:t>
      </w:r>
      <w:r w:rsidRPr="00AC17A4">
        <w:rPr>
          <w:rFonts w:asciiTheme="minorHAnsi" w:hAnsiTheme="minorHAnsi" w:cstheme="minorHAnsi"/>
          <w:sz w:val="24"/>
        </w:rPr>
        <w:t>include</w:t>
      </w:r>
      <w:r w:rsidRPr="00AC17A4">
        <w:rPr>
          <w:rFonts w:asciiTheme="minorHAnsi" w:hAnsiTheme="minorHAnsi" w:cstheme="minorHAnsi"/>
          <w:spacing w:val="-1"/>
          <w:sz w:val="24"/>
        </w:rPr>
        <w:t xml:space="preserve"> </w:t>
      </w:r>
      <w:r w:rsidRPr="00AC17A4">
        <w:rPr>
          <w:rFonts w:asciiTheme="minorHAnsi" w:hAnsiTheme="minorHAnsi" w:cstheme="minorHAnsi"/>
          <w:sz w:val="24"/>
        </w:rPr>
        <w:t>any</w:t>
      </w:r>
      <w:r w:rsidRPr="00AC17A4">
        <w:rPr>
          <w:rFonts w:asciiTheme="minorHAnsi" w:hAnsiTheme="minorHAnsi" w:cstheme="minorHAnsi"/>
          <w:spacing w:val="-1"/>
          <w:sz w:val="24"/>
        </w:rPr>
        <w:t xml:space="preserve"> </w:t>
      </w:r>
      <w:r w:rsidRPr="00AC17A4">
        <w:rPr>
          <w:rFonts w:asciiTheme="minorHAnsi" w:hAnsiTheme="minorHAnsi" w:cstheme="minorHAnsi"/>
          <w:sz w:val="24"/>
        </w:rPr>
        <w:t>additional</w:t>
      </w:r>
      <w:r w:rsidRPr="00AC17A4">
        <w:rPr>
          <w:rFonts w:asciiTheme="minorHAnsi" w:hAnsiTheme="minorHAnsi" w:cstheme="minorHAnsi"/>
          <w:spacing w:val="-1"/>
          <w:sz w:val="24"/>
        </w:rPr>
        <w:t xml:space="preserve"> </w:t>
      </w:r>
      <w:r w:rsidRPr="00AC17A4">
        <w:rPr>
          <w:rFonts w:asciiTheme="minorHAnsi" w:hAnsiTheme="minorHAnsi" w:cstheme="minorHAnsi"/>
          <w:sz w:val="24"/>
        </w:rPr>
        <w:t>information</w:t>
      </w:r>
      <w:r w:rsidRPr="00AC17A4">
        <w:rPr>
          <w:rFonts w:asciiTheme="minorHAnsi" w:hAnsiTheme="minorHAnsi" w:cstheme="minorHAnsi"/>
          <w:spacing w:val="-1"/>
          <w:sz w:val="24"/>
        </w:rPr>
        <w:t xml:space="preserve"> </w:t>
      </w:r>
      <w:r w:rsidRPr="00AC17A4">
        <w:rPr>
          <w:rFonts w:asciiTheme="minorHAnsi" w:hAnsiTheme="minorHAnsi" w:cstheme="minorHAnsi"/>
          <w:sz w:val="24"/>
        </w:rPr>
        <w:t>for</w:t>
      </w:r>
      <w:r w:rsidRPr="00AC17A4">
        <w:rPr>
          <w:rFonts w:asciiTheme="minorHAnsi" w:hAnsiTheme="minorHAnsi" w:cstheme="minorHAnsi"/>
          <w:spacing w:val="-1"/>
          <w:sz w:val="24"/>
        </w:rPr>
        <w:t xml:space="preserve"> </w:t>
      </w:r>
      <w:r w:rsidRPr="00AC17A4">
        <w:rPr>
          <w:rFonts w:asciiTheme="minorHAnsi" w:hAnsiTheme="minorHAnsi" w:cstheme="minorHAnsi"/>
          <w:sz w:val="24"/>
        </w:rPr>
        <w:t>any</w:t>
      </w:r>
      <w:r w:rsidRPr="00AC17A4">
        <w:rPr>
          <w:rFonts w:asciiTheme="minorHAnsi" w:hAnsiTheme="minorHAnsi" w:cstheme="minorHAnsi"/>
          <w:spacing w:val="-1"/>
          <w:sz w:val="24"/>
        </w:rPr>
        <w:t xml:space="preserve"> </w:t>
      </w:r>
      <w:r w:rsidRPr="00AC17A4">
        <w:rPr>
          <w:rFonts w:asciiTheme="minorHAnsi" w:hAnsiTheme="minorHAnsi" w:cstheme="minorHAnsi"/>
          <w:sz w:val="24"/>
        </w:rPr>
        <w:t>of</w:t>
      </w:r>
      <w:r w:rsidRPr="00AC17A4">
        <w:rPr>
          <w:rFonts w:asciiTheme="minorHAnsi" w:hAnsiTheme="minorHAnsi" w:cstheme="minorHAnsi"/>
          <w:spacing w:val="-1"/>
          <w:sz w:val="24"/>
        </w:rPr>
        <w:t xml:space="preserve"> </w:t>
      </w:r>
      <w:r w:rsidRPr="00AC17A4">
        <w:rPr>
          <w:rFonts w:asciiTheme="minorHAnsi" w:hAnsiTheme="minorHAnsi" w:cstheme="minorHAnsi"/>
          <w:sz w:val="24"/>
        </w:rPr>
        <w:t>the</w:t>
      </w:r>
      <w:r w:rsidRPr="00AC17A4">
        <w:rPr>
          <w:rFonts w:asciiTheme="minorHAnsi" w:hAnsiTheme="minorHAnsi" w:cstheme="minorHAnsi"/>
          <w:spacing w:val="-1"/>
          <w:sz w:val="24"/>
        </w:rPr>
        <w:t xml:space="preserve"> </w:t>
      </w:r>
      <w:r w:rsidRPr="00AC17A4">
        <w:rPr>
          <w:rFonts w:asciiTheme="minorHAnsi" w:hAnsiTheme="minorHAnsi" w:cstheme="minorHAnsi"/>
          <w:sz w:val="24"/>
        </w:rPr>
        <w:t>criteria.</w:t>
      </w:r>
    </w:p>
    <w:sectPr w:rsidRPr="00AC17A4" w:rsidR="00E82B11">
      <w:pgSz w:w="12240" w:h="15840" w:orient="portrait"/>
      <w:pgMar w:top="660" w:right="400" w:bottom="720" w:left="400" w:header="0" w:footer="5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23CAA" w:rsidRDefault="00423CAA" w14:paraId="78AD62BB" w14:textId="77777777">
      <w:r>
        <w:separator/>
      </w:r>
    </w:p>
  </w:endnote>
  <w:endnote w:type="continuationSeparator" w:id="0">
    <w:p w:rsidR="00423CAA" w:rsidRDefault="00423CAA" w14:paraId="6F75EF2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82B11" w:rsidRDefault="00423CAA" w14:paraId="2836B4A8" w14:textId="77777777">
    <w:pPr>
      <w:pStyle w:val="BodyText"/>
      <w:spacing w:line="14" w:lineRule="auto"/>
    </w:pPr>
    <w:r>
      <w:pict w14:anchorId="2CD8EBA1">
        <v:line id="_x0000_s2052" style="position:absolute;z-index:-15860736;mso-position-horizontal-relative:page;mso-position-vertical-relative:page" strokeweight=".48pt" from="592.2pt,751.8pt" to="16.2pt,751.8pt">
          <w10:wrap anchorx="page" anchory="page"/>
        </v:line>
      </w:pict>
    </w:r>
    <w:r>
      <w:pict w14:anchorId="18D453A3">
        <v:shapetype id="_x0000_t202" coordsize="21600,21600" o:spt="202" path="m,l,21600r21600,l21600,xe">
          <v:stroke joinstyle="miter"/>
          <v:path gradientshapeok="t" o:connecttype="rect"/>
        </v:shapetype>
        <v:shape id="docshape1" style="position:absolute;margin-left:26.95pt;margin-top:754.95pt;width:125.6pt;height:28.1pt;z-index:-15860224;mso-position-horizontal-relative:page;mso-position-vertical-relative:page" o:spid="_x0000_s2051" filled="f" stroked="f" type="#_x0000_t202">
          <v:textbox inset="0,0,0,0">
            <w:txbxContent>
              <w:p w:rsidR="00E82B11" w:rsidRDefault="008243FB" w14:paraId="12927696" w14:textId="77777777">
                <w:pPr>
                  <w:spacing w:before="12"/>
                  <w:ind w:left="20"/>
                  <w:rPr>
                    <w:b/>
                    <w:sz w:val="20"/>
                  </w:rPr>
                </w:pPr>
                <w:r>
                  <w:rPr>
                    <w:b/>
                    <w:color w:val="303030"/>
                    <w:w w:val="95"/>
                    <w:sz w:val="20"/>
                  </w:rPr>
                  <w:t>Department</w:t>
                </w:r>
                <w:r>
                  <w:rPr>
                    <w:b/>
                    <w:color w:val="303030"/>
                    <w:spacing w:val="47"/>
                    <w:w w:val="95"/>
                    <w:sz w:val="20"/>
                  </w:rPr>
                  <w:t xml:space="preserve"> </w:t>
                </w:r>
                <w:r>
                  <w:rPr>
                    <w:b/>
                    <w:color w:val="303030"/>
                    <w:w w:val="95"/>
                    <w:sz w:val="20"/>
                  </w:rPr>
                  <w:t>of</w:t>
                </w:r>
                <w:r>
                  <w:rPr>
                    <w:b/>
                    <w:color w:val="303030"/>
                    <w:spacing w:val="23"/>
                    <w:w w:val="95"/>
                    <w:sz w:val="20"/>
                  </w:rPr>
                  <w:t xml:space="preserve"> </w:t>
                </w:r>
                <w:r>
                  <w:rPr>
                    <w:b/>
                    <w:color w:val="303030"/>
                    <w:w w:val="95"/>
                    <w:sz w:val="20"/>
                  </w:rPr>
                  <w:t>Agriculture</w:t>
                </w:r>
              </w:p>
              <w:p w:rsidR="00E82B11" w:rsidRDefault="008243FB" w14:paraId="17DC1509" w14:textId="40640A74">
                <w:pPr>
                  <w:spacing w:before="139"/>
                  <w:ind w:left="20"/>
                  <w:rPr>
                    <w:sz w:val="14"/>
                  </w:rPr>
                </w:pPr>
                <w:r>
                  <w:rPr>
                    <w:color w:val="303030"/>
                    <w:sz w:val="14"/>
                  </w:rPr>
                  <w:t>Revised:</w:t>
                </w:r>
                <w:r>
                  <w:rPr>
                    <w:color w:val="303030"/>
                    <w:spacing w:val="-5"/>
                    <w:sz w:val="14"/>
                  </w:rPr>
                  <w:t xml:space="preserve"> </w:t>
                </w:r>
                <w:r w:rsidR="0092133D">
                  <w:rPr>
                    <w:sz w:val="14"/>
                  </w:rPr>
                  <w:t>May 2021</w:t>
                </w:r>
              </w:p>
            </w:txbxContent>
          </v:textbox>
          <w10:wrap anchorx="page" anchory="page"/>
        </v:shape>
      </w:pict>
    </w:r>
    <w:r>
      <w:pict w14:anchorId="24994705">
        <v:shape id="docshape2" style="position:absolute;margin-left:361.7pt;margin-top:757.35pt;width:188.65pt;height:15.45pt;z-index:-15859712;mso-position-horizontal-relative:page;mso-position-vertical-relative:page" o:spid="_x0000_s2050" filled="f" stroked="f" type="#_x0000_t202">
          <v:textbox inset="0,0,0,0">
            <w:txbxContent>
              <w:p w:rsidR="00E82B11" w:rsidRDefault="008243FB" w14:paraId="6BC0175C" w14:textId="77777777">
                <w:pPr>
                  <w:spacing w:before="12"/>
                  <w:ind w:left="20"/>
                  <w:rPr>
                    <w:sz w:val="24"/>
                  </w:rPr>
                </w:pPr>
                <w:r>
                  <w:rPr>
                    <w:sz w:val="24"/>
                  </w:rPr>
                  <w:t>Insert</w:t>
                </w:r>
                <w:r>
                  <w:rPr>
                    <w:spacing w:val="-1"/>
                    <w:sz w:val="24"/>
                  </w:rPr>
                  <w:t xml:space="preserve"> </w:t>
                </w:r>
                <w:r>
                  <w:rPr>
                    <w:sz w:val="24"/>
                  </w:rPr>
                  <w:t>National</w:t>
                </w:r>
                <w:r>
                  <w:rPr>
                    <w:spacing w:val="-1"/>
                    <w:sz w:val="24"/>
                  </w:rPr>
                  <w:t xml:space="preserve"> </w:t>
                </w:r>
                <w:r>
                  <w:rPr>
                    <w:sz w:val="24"/>
                  </w:rPr>
                  <w:t>Forest</w:t>
                </w:r>
                <w:r>
                  <w:rPr>
                    <w:spacing w:val="-1"/>
                    <w:sz w:val="24"/>
                  </w:rPr>
                  <w:t xml:space="preserve"> </w:t>
                </w:r>
                <w:r>
                  <w:rPr>
                    <w:sz w:val="24"/>
                  </w:rPr>
                  <w:t>or</w:t>
                </w:r>
                <w:r>
                  <w:rPr>
                    <w:spacing w:val="-1"/>
                    <w:sz w:val="24"/>
                  </w:rPr>
                  <w:t xml:space="preserve"> </w:t>
                </w:r>
                <w:r>
                  <w:rPr>
                    <w:sz w:val="24"/>
                  </w:rPr>
                  <w:t>Grassland</w:t>
                </w:r>
              </w:p>
            </w:txbxContent>
          </v:textbox>
          <w10:wrap anchorx="page" anchory="page"/>
        </v:shape>
      </w:pict>
    </w:r>
    <w:r>
      <w:pict w14:anchorId="27464423">
        <v:shape id="docshape3" style="position:absolute;margin-left:290.85pt;margin-top:757.75pt;width:30.45pt;height:13.15pt;z-index:-15859200;mso-position-horizontal-relative:page;mso-position-vertical-relative:page" o:spid="_x0000_s2049" filled="f" stroked="f" type="#_x0000_t202">
          <v:textbox inset="0,0,0,0">
            <w:txbxContent>
              <w:p w:rsidR="00E82B11" w:rsidRDefault="008243FB" w14:paraId="00D667A3" w14:textId="77777777">
                <w:pPr>
                  <w:pStyle w:val="BodyText"/>
                  <w:spacing w:before="12"/>
                  <w:ind w:left="20"/>
                </w:pPr>
                <w:r>
                  <w:t>LWCF</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23CAA" w:rsidRDefault="00423CAA" w14:paraId="73B6FF8D" w14:textId="77777777">
      <w:r>
        <w:separator/>
      </w:r>
    </w:p>
  </w:footnote>
  <w:footnote w:type="continuationSeparator" w:id="0">
    <w:p w:rsidR="00423CAA" w:rsidRDefault="00423CAA" w14:paraId="39C284BB"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B05CF"/>
    <w:multiLevelType w:val="hybridMultilevel"/>
    <w:tmpl w:val="8E54C8F2"/>
    <w:lvl w:ilvl="0" w:tplc="28E8A72A">
      <w:start w:val="8"/>
      <w:numFmt w:val="decimal"/>
      <w:lvlText w:val="%1)"/>
      <w:lvlJc w:val="left"/>
      <w:pPr>
        <w:ind w:left="582" w:hanging="254"/>
      </w:pPr>
      <w:rPr>
        <w:rFonts w:hint="default" w:ascii="Calibri" w:hAnsi="Calibri" w:eastAsia="Calibri" w:cs="Calibri"/>
        <w:b/>
        <w:bCs/>
        <w:i w:val="0"/>
        <w:iCs w:val="0"/>
        <w:w w:val="100"/>
        <w:sz w:val="24"/>
        <w:szCs w:val="24"/>
        <w:lang w:val="en-US" w:eastAsia="en-US" w:bidi="ar-SA"/>
      </w:rPr>
    </w:lvl>
    <w:lvl w:ilvl="1" w:tplc="8380504C">
      <w:numFmt w:val="bullet"/>
      <w:lvlText w:val="•"/>
      <w:lvlJc w:val="left"/>
      <w:pPr>
        <w:ind w:left="1666" w:hanging="254"/>
      </w:pPr>
      <w:rPr>
        <w:rFonts w:hint="default"/>
        <w:lang w:val="en-US" w:eastAsia="en-US" w:bidi="ar-SA"/>
      </w:rPr>
    </w:lvl>
    <w:lvl w:ilvl="2" w:tplc="0B041DDA">
      <w:numFmt w:val="bullet"/>
      <w:lvlText w:val="•"/>
      <w:lvlJc w:val="left"/>
      <w:pPr>
        <w:ind w:left="2752" w:hanging="254"/>
      </w:pPr>
      <w:rPr>
        <w:rFonts w:hint="default"/>
        <w:lang w:val="en-US" w:eastAsia="en-US" w:bidi="ar-SA"/>
      </w:rPr>
    </w:lvl>
    <w:lvl w:ilvl="3" w:tplc="A83A4E78">
      <w:numFmt w:val="bullet"/>
      <w:lvlText w:val="•"/>
      <w:lvlJc w:val="left"/>
      <w:pPr>
        <w:ind w:left="3838" w:hanging="254"/>
      </w:pPr>
      <w:rPr>
        <w:rFonts w:hint="default"/>
        <w:lang w:val="en-US" w:eastAsia="en-US" w:bidi="ar-SA"/>
      </w:rPr>
    </w:lvl>
    <w:lvl w:ilvl="4" w:tplc="AE5E02E6">
      <w:numFmt w:val="bullet"/>
      <w:lvlText w:val="•"/>
      <w:lvlJc w:val="left"/>
      <w:pPr>
        <w:ind w:left="4924" w:hanging="254"/>
      </w:pPr>
      <w:rPr>
        <w:rFonts w:hint="default"/>
        <w:lang w:val="en-US" w:eastAsia="en-US" w:bidi="ar-SA"/>
      </w:rPr>
    </w:lvl>
    <w:lvl w:ilvl="5" w:tplc="A46ADEF2">
      <w:numFmt w:val="bullet"/>
      <w:lvlText w:val="•"/>
      <w:lvlJc w:val="left"/>
      <w:pPr>
        <w:ind w:left="6010" w:hanging="254"/>
      </w:pPr>
      <w:rPr>
        <w:rFonts w:hint="default"/>
        <w:lang w:val="en-US" w:eastAsia="en-US" w:bidi="ar-SA"/>
      </w:rPr>
    </w:lvl>
    <w:lvl w:ilvl="6" w:tplc="66343E3E">
      <w:numFmt w:val="bullet"/>
      <w:lvlText w:val="•"/>
      <w:lvlJc w:val="left"/>
      <w:pPr>
        <w:ind w:left="7096" w:hanging="254"/>
      </w:pPr>
      <w:rPr>
        <w:rFonts w:hint="default"/>
        <w:lang w:val="en-US" w:eastAsia="en-US" w:bidi="ar-SA"/>
      </w:rPr>
    </w:lvl>
    <w:lvl w:ilvl="7" w:tplc="20384B20">
      <w:numFmt w:val="bullet"/>
      <w:lvlText w:val="•"/>
      <w:lvlJc w:val="left"/>
      <w:pPr>
        <w:ind w:left="8182" w:hanging="254"/>
      </w:pPr>
      <w:rPr>
        <w:rFonts w:hint="default"/>
        <w:lang w:val="en-US" w:eastAsia="en-US" w:bidi="ar-SA"/>
      </w:rPr>
    </w:lvl>
    <w:lvl w:ilvl="8" w:tplc="673CC4FC">
      <w:numFmt w:val="bullet"/>
      <w:lvlText w:val="•"/>
      <w:lvlJc w:val="left"/>
      <w:pPr>
        <w:ind w:left="9268" w:hanging="254"/>
      </w:pPr>
      <w:rPr>
        <w:rFonts w:hint="default"/>
        <w:lang w:val="en-US" w:eastAsia="en-US" w:bidi="ar-SA"/>
      </w:rPr>
    </w:lvl>
  </w:abstractNum>
  <w:abstractNum w:abstractNumId="1" w15:restartNumberingAfterBreak="0">
    <w:nsid w:val="27E53E88"/>
    <w:multiLevelType w:val="hybridMultilevel"/>
    <w:tmpl w:val="3214921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7BB434C"/>
    <w:multiLevelType w:val="hybridMultilevel"/>
    <w:tmpl w:val="17380A10"/>
    <w:lvl w:ilvl="0" w:tplc="04090001">
      <w:start w:val="1"/>
      <w:numFmt w:val="bullet"/>
      <w:lvlText w:val=""/>
      <w:lvlJc w:val="left"/>
      <w:pPr>
        <w:ind w:left="867" w:hanging="360"/>
      </w:pPr>
      <w:rPr>
        <w:rFonts w:hint="default" w:ascii="Symbol" w:hAnsi="Symbol"/>
      </w:rPr>
    </w:lvl>
    <w:lvl w:ilvl="1" w:tplc="04090003" w:tentative="1">
      <w:start w:val="1"/>
      <w:numFmt w:val="bullet"/>
      <w:lvlText w:val="o"/>
      <w:lvlJc w:val="left"/>
      <w:pPr>
        <w:ind w:left="1587" w:hanging="360"/>
      </w:pPr>
      <w:rPr>
        <w:rFonts w:hint="default" w:ascii="Courier New" w:hAnsi="Courier New" w:cs="Courier New"/>
      </w:rPr>
    </w:lvl>
    <w:lvl w:ilvl="2" w:tplc="04090005" w:tentative="1">
      <w:start w:val="1"/>
      <w:numFmt w:val="bullet"/>
      <w:lvlText w:val=""/>
      <w:lvlJc w:val="left"/>
      <w:pPr>
        <w:ind w:left="2307" w:hanging="360"/>
      </w:pPr>
      <w:rPr>
        <w:rFonts w:hint="default" w:ascii="Wingdings" w:hAnsi="Wingdings"/>
      </w:rPr>
    </w:lvl>
    <w:lvl w:ilvl="3" w:tplc="04090001" w:tentative="1">
      <w:start w:val="1"/>
      <w:numFmt w:val="bullet"/>
      <w:lvlText w:val=""/>
      <w:lvlJc w:val="left"/>
      <w:pPr>
        <w:ind w:left="3027" w:hanging="360"/>
      </w:pPr>
      <w:rPr>
        <w:rFonts w:hint="default" w:ascii="Symbol" w:hAnsi="Symbol"/>
      </w:rPr>
    </w:lvl>
    <w:lvl w:ilvl="4" w:tplc="04090003" w:tentative="1">
      <w:start w:val="1"/>
      <w:numFmt w:val="bullet"/>
      <w:lvlText w:val="o"/>
      <w:lvlJc w:val="left"/>
      <w:pPr>
        <w:ind w:left="3747" w:hanging="360"/>
      </w:pPr>
      <w:rPr>
        <w:rFonts w:hint="default" w:ascii="Courier New" w:hAnsi="Courier New" w:cs="Courier New"/>
      </w:rPr>
    </w:lvl>
    <w:lvl w:ilvl="5" w:tplc="04090005" w:tentative="1">
      <w:start w:val="1"/>
      <w:numFmt w:val="bullet"/>
      <w:lvlText w:val=""/>
      <w:lvlJc w:val="left"/>
      <w:pPr>
        <w:ind w:left="4467" w:hanging="360"/>
      </w:pPr>
      <w:rPr>
        <w:rFonts w:hint="default" w:ascii="Wingdings" w:hAnsi="Wingdings"/>
      </w:rPr>
    </w:lvl>
    <w:lvl w:ilvl="6" w:tplc="04090001" w:tentative="1">
      <w:start w:val="1"/>
      <w:numFmt w:val="bullet"/>
      <w:lvlText w:val=""/>
      <w:lvlJc w:val="left"/>
      <w:pPr>
        <w:ind w:left="5187" w:hanging="360"/>
      </w:pPr>
      <w:rPr>
        <w:rFonts w:hint="default" w:ascii="Symbol" w:hAnsi="Symbol"/>
      </w:rPr>
    </w:lvl>
    <w:lvl w:ilvl="7" w:tplc="04090003" w:tentative="1">
      <w:start w:val="1"/>
      <w:numFmt w:val="bullet"/>
      <w:lvlText w:val="o"/>
      <w:lvlJc w:val="left"/>
      <w:pPr>
        <w:ind w:left="5907" w:hanging="360"/>
      </w:pPr>
      <w:rPr>
        <w:rFonts w:hint="default" w:ascii="Courier New" w:hAnsi="Courier New" w:cs="Courier New"/>
      </w:rPr>
    </w:lvl>
    <w:lvl w:ilvl="8" w:tplc="04090005" w:tentative="1">
      <w:start w:val="1"/>
      <w:numFmt w:val="bullet"/>
      <w:lvlText w:val=""/>
      <w:lvlJc w:val="left"/>
      <w:pPr>
        <w:ind w:left="6627" w:hanging="360"/>
      </w:pPr>
      <w:rPr>
        <w:rFonts w:hint="default" w:ascii="Wingdings" w:hAnsi="Wingdings"/>
      </w:rPr>
    </w:lvl>
  </w:abstractNum>
  <w:abstractNum w:abstractNumId="3" w15:restartNumberingAfterBreak="0">
    <w:nsid w:val="50191B28"/>
    <w:multiLevelType w:val="hybridMultilevel"/>
    <w:tmpl w:val="F5A2CE9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580910D4"/>
    <w:multiLevelType w:val="hybridMultilevel"/>
    <w:tmpl w:val="295E891E"/>
    <w:lvl w:ilvl="0" w:tplc="04090001">
      <w:start w:val="1"/>
      <w:numFmt w:val="bullet"/>
      <w:lvlText w:val=""/>
      <w:lvlJc w:val="left"/>
      <w:pPr>
        <w:ind w:left="583" w:hanging="126"/>
      </w:pPr>
      <w:rPr>
        <w:rFonts w:hint="default" w:ascii="Symbol" w:hAnsi="Symbol"/>
        <w:b w:val="0"/>
        <w:bCs w:val="0"/>
        <w:i w:val="0"/>
        <w:iCs w:val="0"/>
        <w:w w:val="100"/>
        <w:sz w:val="20"/>
        <w:szCs w:val="20"/>
        <w:lang w:val="en-US" w:eastAsia="en-US" w:bidi="ar-SA"/>
      </w:rPr>
    </w:lvl>
    <w:lvl w:ilvl="1" w:tplc="C4C689B6">
      <w:numFmt w:val="bullet"/>
      <w:lvlText w:val="•"/>
      <w:lvlJc w:val="left"/>
      <w:pPr>
        <w:ind w:left="1666" w:hanging="126"/>
      </w:pPr>
      <w:rPr>
        <w:rFonts w:hint="default"/>
        <w:lang w:val="en-US" w:eastAsia="en-US" w:bidi="ar-SA"/>
      </w:rPr>
    </w:lvl>
    <w:lvl w:ilvl="2" w:tplc="A61E520C">
      <w:numFmt w:val="bullet"/>
      <w:lvlText w:val="•"/>
      <w:lvlJc w:val="left"/>
      <w:pPr>
        <w:ind w:left="2752" w:hanging="126"/>
      </w:pPr>
      <w:rPr>
        <w:rFonts w:hint="default"/>
        <w:lang w:val="en-US" w:eastAsia="en-US" w:bidi="ar-SA"/>
      </w:rPr>
    </w:lvl>
    <w:lvl w:ilvl="3" w:tplc="0478F10C">
      <w:numFmt w:val="bullet"/>
      <w:lvlText w:val="•"/>
      <w:lvlJc w:val="left"/>
      <w:pPr>
        <w:ind w:left="3838" w:hanging="126"/>
      </w:pPr>
      <w:rPr>
        <w:rFonts w:hint="default"/>
        <w:lang w:val="en-US" w:eastAsia="en-US" w:bidi="ar-SA"/>
      </w:rPr>
    </w:lvl>
    <w:lvl w:ilvl="4" w:tplc="E6527BE6">
      <w:numFmt w:val="bullet"/>
      <w:lvlText w:val="•"/>
      <w:lvlJc w:val="left"/>
      <w:pPr>
        <w:ind w:left="4924" w:hanging="126"/>
      </w:pPr>
      <w:rPr>
        <w:rFonts w:hint="default"/>
        <w:lang w:val="en-US" w:eastAsia="en-US" w:bidi="ar-SA"/>
      </w:rPr>
    </w:lvl>
    <w:lvl w:ilvl="5" w:tplc="BB949EA4">
      <w:numFmt w:val="bullet"/>
      <w:lvlText w:val="•"/>
      <w:lvlJc w:val="left"/>
      <w:pPr>
        <w:ind w:left="6010" w:hanging="126"/>
      </w:pPr>
      <w:rPr>
        <w:rFonts w:hint="default"/>
        <w:lang w:val="en-US" w:eastAsia="en-US" w:bidi="ar-SA"/>
      </w:rPr>
    </w:lvl>
    <w:lvl w:ilvl="6" w:tplc="6E369C22">
      <w:numFmt w:val="bullet"/>
      <w:lvlText w:val="•"/>
      <w:lvlJc w:val="left"/>
      <w:pPr>
        <w:ind w:left="7096" w:hanging="126"/>
      </w:pPr>
      <w:rPr>
        <w:rFonts w:hint="default"/>
        <w:lang w:val="en-US" w:eastAsia="en-US" w:bidi="ar-SA"/>
      </w:rPr>
    </w:lvl>
    <w:lvl w:ilvl="7" w:tplc="5AEA1DDA">
      <w:numFmt w:val="bullet"/>
      <w:lvlText w:val="•"/>
      <w:lvlJc w:val="left"/>
      <w:pPr>
        <w:ind w:left="8182" w:hanging="126"/>
      </w:pPr>
      <w:rPr>
        <w:rFonts w:hint="default"/>
        <w:lang w:val="en-US" w:eastAsia="en-US" w:bidi="ar-SA"/>
      </w:rPr>
    </w:lvl>
    <w:lvl w:ilvl="8" w:tplc="7780DFA4">
      <w:numFmt w:val="bullet"/>
      <w:lvlText w:val="•"/>
      <w:lvlJc w:val="left"/>
      <w:pPr>
        <w:ind w:left="9268" w:hanging="126"/>
      </w:pPr>
      <w:rPr>
        <w:rFonts w:hint="default"/>
        <w:lang w:val="en-US" w:eastAsia="en-US" w:bidi="ar-SA"/>
      </w:rPr>
    </w:lvl>
  </w:abstractNum>
  <w:abstractNum w:abstractNumId="5" w15:restartNumberingAfterBreak="0">
    <w:nsid w:val="667314EA"/>
    <w:multiLevelType w:val="hybridMultilevel"/>
    <w:tmpl w:val="1478A07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6EC96878"/>
    <w:multiLevelType w:val="hybridMultilevel"/>
    <w:tmpl w:val="48A8C984"/>
    <w:lvl w:ilvl="0" w:tplc="04090001">
      <w:start w:val="1"/>
      <w:numFmt w:val="bullet"/>
      <w:lvlText w:val=""/>
      <w:lvlJc w:val="left"/>
      <w:pPr>
        <w:ind w:left="1303" w:hanging="360"/>
      </w:pPr>
      <w:rPr>
        <w:rFonts w:hint="default" w:ascii="Symbol" w:hAnsi="Symbol"/>
      </w:rPr>
    </w:lvl>
    <w:lvl w:ilvl="1" w:tplc="04090003" w:tentative="1">
      <w:start w:val="1"/>
      <w:numFmt w:val="bullet"/>
      <w:lvlText w:val="o"/>
      <w:lvlJc w:val="left"/>
      <w:pPr>
        <w:ind w:left="2023" w:hanging="360"/>
      </w:pPr>
      <w:rPr>
        <w:rFonts w:hint="default" w:ascii="Courier New" w:hAnsi="Courier New" w:cs="Courier New"/>
      </w:rPr>
    </w:lvl>
    <w:lvl w:ilvl="2" w:tplc="04090005" w:tentative="1">
      <w:start w:val="1"/>
      <w:numFmt w:val="bullet"/>
      <w:lvlText w:val=""/>
      <w:lvlJc w:val="left"/>
      <w:pPr>
        <w:ind w:left="2743" w:hanging="360"/>
      </w:pPr>
      <w:rPr>
        <w:rFonts w:hint="default" w:ascii="Wingdings" w:hAnsi="Wingdings"/>
      </w:rPr>
    </w:lvl>
    <w:lvl w:ilvl="3" w:tplc="04090001" w:tentative="1">
      <w:start w:val="1"/>
      <w:numFmt w:val="bullet"/>
      <w:lvlText w:val=""/>
      <w:lvlJc w:val="left"/>
      <w:pPr>
        <w:ind w:left="3463" w:hanging="360"/>
      </w:pPr>
      <w:rPr>
        <w:rFonts w:hint="default" w:ascii="Symbol" w:hAnsi="Symbol"/>
      </w:rPr>
    </w:lvl>
    <w:lvl w:ilvl="4" w:tplc="04090003" w:tentative="1">
      <w:start w:val="1"/>
      <w:numFmt w:val="bullet"/>
      <w:lvlText w:val="o"/>
      <w:lvlJc w:val="left"/>
      <w:pPr>
        <w:ind w:left="4183" w:hanging="360"/>
      </w:pPr>
      <w:rPr>
        <w:rFonts w:hint="default" w:ascii="Courier New" w:hAnsi="Courier New" w:cs="Courier New"/>
      </w:rPr>
    </w:lvl>
    <w:lvl w:ilvl="5" w:tplc="04090005" w:tentative="1">
      <w:start w:val="1"/>
      <w:numFmt w:val="bullet"/>
      <w:lvlText w:val=""/>
      <w:lvlJc w:val="left"/>
      <w:pPr>
        <w:ind w:left="4903" w:hanging="360"/>
      </w:pPr>
      <w:rPr>
        <w:rFonts w:hint="default" w:ascii="Wingdings" w:hAnsi="Wingdings"/>
      </w:rPr>
    </w:lvl>
    <w:lvl w:ilvl="6" w:tplc="04090001" w:tentative="1">
      <w:start w:val="1"/>
      <w:numFmt w:val="bullet"/>
      <w:lvlText w:val=""/>
      <w:lvlJc w:val="left"/>
      <w:pPr>
        <w:ind w:left="5623" w:hanging="360"/>
      </w:pPr>
      <w:rPr>
        <w:rFonts w:hint="default" w:ascii="Symbol" w:hAnsi="Symbol"/>
      </w:rPr>
    </w:lvl>
    <w:lvl w:ilvl="7" w:tplc="04090003" w:tentative="1">
      <w:start w:val="1"/>
      <w:numFmt w:val="bullet"/>
      <w:lvlText w:val="o"/>
      <w:lvlJc w:val="left"/>
      <w:pPr>
        <w:ind w:left="6343" w:hanging="360"/>
      </w:pPr>
      <w:rPr>
        <w:rFonts w:hint="default" w:ascii="Courier New" w:hAnsi="Courier New" w:cs="Courier New"/>
      </w:rPr>
    </w:lvl>
    <w:lvl w:ilvl="8" w:tplc="04090005" w:tentative="1">
      <w:start w:val="1"/>
      <w:numFmt w:val="bullet"/>
      <w:lvlText w:val=""/>
      <w:lvlJc w:val="left"/>
      <w:pPr>
        <w:ind w:left="7063" w:hanging="360"/>
      </w:pPr>
      <w:rPr>
        <w:rFonts w:hint="default" w:ascii="Wingdings" w:hAnsi="Wingdings"/>
      </w:rPr>
    </w:lvl>
  </w:abstractNum>
  <w:num w:numId="1">
    <w:abstractNumId w:val="0"/>
  </w:num>
  <w:num w:numId="2">
    <w:abstractNumId w:val="4"/>
  </w:num>
  <w:num w:numId="3">
    <w:abstractNumId w:val="2"/>
  </w:num>
  <w:num w:numId="4">
    <w:abstractNumId w:val="6"/>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82B11"/>
    <w:rsid w:val="000C6D99"/>
    <w:rsid w:val="00142B53"/>
    <w:rsid w:val="00157F47"/>
    <w:rsid w:val="00292A06"/>
    <w:rsid w:val="002A2767"/>
    <w:rsid w:val="003253C2"/>
    <w:rsid w:val="00347816"/>
    <w:rsid w:val="003C2CB4"/>
    <w:rsid w:val="003D1F3E"/>
    <w:rsid w:val="00423CAA"/>
    <w:rsid w:val="00474CDA"/>
    <w:rsid w:val="004D6BE2"/>
    <w:rsid w:val="00565F87"/>
    <w:rsid w:val="005C52AC"/>
    <w:rsid w:val="005F5890"/>
    <w:rsid w:val="006079C8"/>
    <w:rsid w:val="008243FB"/>
    <w:rsid w:val="008B5BC4"/>
    <w:rsid w:val="0092133D"/>
    <w:rsid w:val="00AC17A4"/>
    <w:rsid w:val="00D20E1D"/>
    <w:rsid w:val="00E82B11"/>
    <w:rsid w:val="00F20564"/>
    <w:rsid w:val="00F301AF"/>
    <w:rsid w:val="00FA47EA"/>
    <w:rsid w:val="6A641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7CD5253"/>
  <w15:docId w15:val="{65DE9191-DF77-4F2C-9D65-AC9674B21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Arial" w:hAnsi="Arial" w:eastAsia="Arial" w:cs="Arial"/>
    </w:rPr>
  </w:style>
  <w:style w:type="paragraph" w:styleId="Heading1">
    <w:name w:val="heading 1"/>
    <w:basedOn w:val="Normal"/>
    <w:uiPriority w:val="9"/>
    <w:qFormat/>
    <w:pPr>
      <w:ind w:left="195"/>
      <w:outlineLvl w:val="0"/>
    </w:pPr>
    <w:rPr>
      <w:rFonts w:ascii="Calibri" w:hAnsi="Calibri" w:eastAsia="Calibri" w:cs="Calibri"/>
      <w:b/>
      <w:bCs/>
      <w:sz w:val="24"/>
      <w:szCs w:val="24"/>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7"/>
      <w:ind w:left="2807"/>
    </w:pPr>
    <w:rPr>
      <w:rFonts w:ascii="Calibri" w:hAnsi="Calibri" w:eastAsia="Calibri" w:cs="Calibri"/>
      <w:sz w:val="36"/>
      <w:szCs w:val="36"/>
    </w:rPr>
  </w:style>
  <w:style w:type="paragraph" w:styleId="ListParagraph">
    <w:name w:val="List Paragraph"/>
    <w:basedOn w:val="Normal"/>
    <w:uiPriority w:val="34"/>
    <w:qFormat/>
    <w:pPr>
      <w:ind w:left="571"/>
    </w:pPr>
  </w:style>
  <w:style w:type="paragraph" w:styleId="TableParagraph" w:customStyle="1">
    <w:name w:val="Table Paragraph"/>
    <w:basedOn w:val="Normal"/>
    <w:uiPriority w:val="1"/>
    <w:qFormat/>
    <w:pPr>
      <w:jc w:val="center"/>
    </w:pPr>
  </w:style>
  <w:style w:type="character" w:styleId="Hyperlink">
    <w:name w:val="Hyperlink"/>
    <w:basedOn w:val="DefaultParagraphFont"/>
    <w:uiPriority w:val="99"/>
    <w:unhideWhenUsed/>
    <w:rsid w:val="004D6BE2"/>
    <w:rPr>
      <w:color w:val="0000FF" w:themeColor="hyperlink"/>
      <w:u w:val="single"/>
    </w:rPr>
  </w:style>
  <w:style w:type="character" w:styleId="UnresolvedMention">
    <w:name w:val="Unresolved Mention"/>
    <w:basedOn w:val="DefaultParagraphFont"/>
    <w:uiPriority w:val="99"/>
    <w:semiHidden/>
    <w:unhideWhenUsed/>
    <w:rsid w:val="004D6BE2"/>
    <w:rPr>
      <w:color w:val="605E5C"/>
      <w:shd w:val="clear" w:color="auto" w:fill="E1DFDD"/>
    </w:rPr>
  </w:style>
  <w:style w:type="paragraph" w:styleId="Header">
    <w:name w:val="header"/>
    <w:basedOn w:val="Normal"/>
    <w:link w:val="HeaderChar"/>
    <w:uiPriority w:val="99"/>
    <w:unhideWhenUsed/>
    <w:rsid w:val="0092133D"/>
    <w:pPr>
      <w:tabs>
        <w:tab w:val="center" w:pos="4680"/>
        <w:tab w:val="right" w:pos="9360"/>
      </w:tabs>
    </w:pPr>
  </w:style>
  <w:style w:type="character" w:styleId="HeaderChar" w:customStyle="1">
    <w:name w:val="Header Char"/>
    <w:basedOn w:val="DefaultParagraphFont"/>
    <w:link w:val="Header"/>
    <w:uiPriority w:val="99"/>
    <w:rsid w:val="0092133D"/>
    <w:rPr>
      <w:rFonts w:ascii="Arial" w:hAnsi="Arial" w:eastAsia="Arial" w:cs="Arial"/>
    </w:rPr>
  </w:style>
  <w:style w:type="paragraph" w:styleId="Footer">
    <w:name w:val="footer"/>
    <w:basedOn w:val="Normal"/>
    <w:link w:val="FooterChar"/>
    <w:uiPriority w:val="99"/>
    <w:unhideWhenUsed/>
    <w:rsid w:val="0092133D"/>
    <w:pPr>
      <w:tabs>
        <w:tab w:val="center" w:pos="4680"/>
        <w:tab w:val="right" w:pos="9360"/>
      </w:tabs>
    </w:pPr>
  </w:style>
  <w:style w:type="character" w:styleId="FooterChar" w:customStyle="1">
    <w:name w:val="Footer Char"/>
    <w:basedOn w:val="DefaultParagraphFont"/>
    <w:link w:val="Footer"/>
    <w:uiPriority w:val="99"/>
    <w:rsid w:val="0092133D"/>
    <w:rPr>
      <w:rFonts w:ascii="Arial" w:hAnsi="Arial" w:eastAsia="Arial" w:cs="Arial"/>
    </w:rPr>
  </w:style>
  <w:style w:type="paragraph" w:styleId="Revision">
    <w:name w:val="Revision"/>
    <w:hidden/>
    <w:uiPriority w:val="99"/>
    <w:semiHidden/>
    <w:rsid w:val="008B5BC4"/>
    <w:pPr>
      <w:widowControl/>
      <w:autoSpaceDE/>
      <w:autoSpaceDN/>
    </w:pPr>
    <w:rPr>
      <w:rFonts w:ascii="Arial" w:hAnsi="Arial" w:eastAsia="Arial" w:cs="Arial"/>
    </w:rPr>
  </w:style>
  <w:style w:type="paragraph" w:styleId="BalloonText">
    <w:name w:val="Balloon Text"/>
    <w:basedOn w:val="Normal"/>
    <w:link w:val="BalloonTextChar"/>
    <w:uiPriority w:val="99"/>
    <w:semiHidden/>
    <w:unhideWhenUsed/>
    <w:rsid w:val="008B5BC4"/>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B5BC4"/>
    <w:rPr>
      <w:rFonts w:ascii="Segoe UI" w:hAnsi="Segoe UI" w:eastAsia="Arial"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www.fs.usda.gov/managing-land/lands-and-realty-management/dingell-cmra" TargetMode="External" Id="rId10" /><Relationship Type="http://schemas.openxmlformats.org/officeDocument/2006/relationships/settings" Target="settings.xml" Id="rId4" /><Relationship Type="http://schemas.openxmlformats.org/officeDocument/2006/relationships/hyperlink" Target="For%20Criteria%201%20Recreation_Social%20Vulnerability%20Index%20Scores%20by%20County"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F5838-4176-49FD-B8AF-1628106AAA6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Brian Mueller</dc:creator>
  <lastModifiedBy>BARBARA A JOHNSON</lastModifiedBy>
  <revision>17</revision>
  <dcterms:created xsi:type="dcterms:W3CDTF">2021-05-28T14:52:00.0000000Z</dcterms:created>
  <dcterms:modified xsi:type="dcterms:W3CDTF">2021-06-08T15:12:00.7840343Z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2016-05-18T00:00:00Z</vt:filetime>
  </property>
  <property fmtid="{D5CDD505-2E9C-101B-9397-08002B2CF9AE}" pid="3" name="Creator">
    <vt:lpwstr>Acrobat PDFMaker 11 for Word</vt:lpwstr>
  </property>
  <property fmtid="{D5CDD505-2E9C-101B-9397-08002B2CF9AE}" pid="4" name="LastSaved">
    <vt:filetime>2021-05-28T00:00:00Z</vt:filetime>
  </property>
</Properties>
</file>